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2944" w14:textId="77777777" w:rsidR="001D51A8" w:rsidRDefault="001D51A8" w:rsidP="00AF5377">
      <w:pPr>
        <w:ind w:left="-426"/>
        <w:rPr>
          <w:noProof/>
          <w:lang w:eastAsia="nl-NL"/>
        </w:rPr>
      </w:pPr>
    </w:p>
    <w:p w14:paraId="610C700B" w14:textId="456CE130" w:rsidR="001D51A8" w:rsidRPr="001D51A8" w:rsidRDefault="001D51A8" w:rsidP="00AF5377">
      <w:pPr>
        <w:ind w:left="-426"/>
        <w:rPr>
          <w:b/>
          <w:bCs/>
          <w:noProof/>
          <w:sz w:val="28"/>
          <w:szCs w:val="28"/>
          <w:lang w:eastAsia="nl-NL"/>
        </w:rPr>
      </w:pPr>
      <w:r w:rsidRPr="001D51A8">
        <w:rPr>
          <w:b/>
          <w:bCs/>
          <w:noProof/>
          <w:sz w:val="28"/>
          <w:szCs w:val="28"/>
          <w:lang w:eastAsia="nl-NL"/>
        </w:rPr>
        <w:t>Uitwerkingen H6</w:t>
      </w:r>
    </w:p>
    <w:p w14:paraId="152A1901" w14:textId="70CC19F3" w:rsidR="00AF5377" w:rsidRDefault="00AF5377" w:rsidP="00AF5377">
      <w:pPr>
        <w:ind w:left="-426"/>
      </w:pPr>
      <w:r>
        <w:rPr>
          <w:noProof/>
          <w:lang w:eastAsia="nl-NL"/>
        </w:rPr>
        <w:drawing>
          <wp:inline distT="0" distB="0" distL="0" distR="0" wp14:anchorId="535AC348" wp14:editId="418CBD0D">
            <wp:extent cx="6244412" cy="4248150"/>
            <wp:effectExtent l="0" t="0" r="444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4412" cy="4248150"/>
                    </a:xfrm>
                    <a:prstGeom prst="rect">
                      <a:avLst/>
                    </a:prstGeom>
                    <a:noFill/>
                    <a:ln>
                      <a:noFill/>
                    </a:ln>
                  </pic:spPr>
                </pic:pic>
              </a:graphicData>
            </a:graphic>
          </wp:inline>
        </w:drawing>
      </w:r>
    </w:p>
    <w:p w14:paraId="51D9FAA2" w14:textId="77777777" w:rsidR="000270B0" w:rsidRDefault="000270B0">
      <w:pPr>
        <w:rPr>
          <w:rFonts w:ascii="Arial" w:hAnsi="Arial" w:cs="Arial"/>
          <w:b/>
        </w:rPr>
      </w:pPr>
    </w:p>
    <w:p w14:paraId="00835133" w14:textId="483C7179" w:rsidR="00EA6F67" w:rsidRPr="00D85C22" w:rsidRDefault="00EA6F67">
      <w:pPr>
        <w:rPr>
          <w:rFonts w:ascii="Arial" w:hAnsi="Arial" w:cs="Arial"/>
          <w:b/>
        </w:rPr>
      </w:pPr>
      <w:r w:rsidRPr="00D85C22">
        <w:rPr>
          <w:rFonts w:ascii="Arial" w:hAnsi="Arial" w:cs="Arial"/>
          <w:b/>
        </w:rPr>
        <w:t>Voorbeeld arbeidsuren met de calculatienorm</w:t>
      </w:r>
    </w:p>
    <w:p w14:paraId="12F1161A" w14:textId="1A0E4923" w:rsidR="00EA6F67" w:rsidRPr="00EA6F67" w:rsidRDefault="00EA6F67">
      <w:pPr>
        <w:rPr>
          <w:rFonts w:ascii="Arial" w:hAnsi="Arial" w:cs="Arial"/>
        </w:rPr>
      </w:pPr>
      <w:r w:rsidRPr="00EA6F67">
        <w:rPr>
          <w:rFonts w:ascii="Arial" w:hAnsi="Arial" w:cs="Arial"/>
        </w:rPr>
        <w:t>Je gaat een terras van 4,00 x 5,00 maken met betonstraatstenen waalformaat 200x50x80 in halfsteensverband.  In bovenstaande  afbeelding zie je bijhorende calculatienorm. Je rekent met de normweergave: m2 per uur.</w:t>
      </w:r>
      <w:r w:rsidR="00FD076E">
        <w:rPr>
          <w:rFonts w:ascii="Arial" w:hAnsi="Arial" w:cs="Arial"/>
        </w:rPr>
        <w:t xml:space="preserve"> Stel dat de normstelling voor dit werk bestaat uit een ploeg van 3 werknemers.</w:t>
      </w:r>
    </w:p>
    <w:p w14:paraId="15512183" w14:textId="0453BE27" w:rsidR="00EA6F67" w:rsidRPr="00B73FB9" w:rsidRDefault="00EA6F67">
      <w:pPr>
        <w:rPr>
          <w:rFonts w:ascii="Arial" w:hAnsi="Arial" w:cs="Arial"/>
          <w:b/>
        </w:rPr>
      </w:pPr>
      <w:r w:rsidRPr="00B73FB9">
        <w:rPr>
          <w:rFonts w:ascii="Arial" w:hAnsi="Arial" w:cs="Arial"/>
          <w:b/>
        </w:rPr>
        <w:t>Vragen:</w:t>
      </w:r>
    </w:p>
    <w:p w14:paraId="647F57AF" w14:textId="1C8F3F6B" w:rsidR="00EA6F67" w:rsidRDefault="00D85C22" w:rsidP="00287E80">
      <w:pPr>
        <w:pStyle w:val="Lijstalinea"/>
        <w:numPr>
          <w:ilvl w:val="0"/>
          <w:numId w:val="9"/>
        </w:numPr>
        <w:ind w:left="284" w:hanging="284"/>
        <w:rPr>
          <w:rFonts w:ascii="Arial" w:hAnsi="Arial" w:cs="Arial"/>
        </w:rPr>
      </w:pPr>
      <w:r>
        <w:rPr>
          <w:rFonts w:ascii="Arial" w:hAnsi="Arial" w:cs="Arial"/>
        </w:rPr>
        <w:t>H</w:t>
      </w:r>
      <w:r w:rsidR="00EA6F67" w:rsidRPr="00EA6F67">
        <w:rPr>
          <w:rFonts w:ascii="Arial" w:hAnsi="Arial" w:cs="Arial"/>
        </w:rPr>
        <w:t xml:space="preserve">oeveel m2 </w:t>
      </w:r>
      <w:r w:rsidR="00FD076E">
        <w:rPr>
          <w:rFonts w:ascii="Arial" w:hAnsi="Arial" w:cs="Arial"/>
        </w:rPr>
        <w:t xml:space="preserve"> wordt er </w:t>
      </w:r>
      <w:r w:rsidR="00EA6F67" w:rsidRPr="00EA6F67">
        <w:rPr>
          <w:rFonts w:ascii="Arial" w:hAnsi="Arial" w:cs="Arial"/>
        </w:rPr>
        <w:t>per uur</w:t>
      </w:r>
      <w:r w:rsidR="00FD076E">
        <w:rPr>
          <w:rFonts w:ascii="Arial" w:hAnsi="Arial" w:cs="Arial"/>
        </w:rPr>
        <w:t xml:space="preserve"> gelegd per werknemer</w:t>
      </w:r>
      <w:r w:rsidR="00EA6F67" w:rsidRPr="00EA6F67">
        <w:rPr>
          <w:rFonts w:ascii="Arial" w:hAnsi="Arial" w:cs="Arial"/>
        </w:rPr>
        <w:t>?</w:t>
      </w:r>
    </w:p>
    <w:p w14:paraId="2010FD32" w14:textId="2CA6F92A" w:rsidR="00EA6F67" w:rsidRDefault="00EA6F67" w:rsidP="00287E80">
      <w:pPr>
        <w:pStyle w:val="Lijstalinea"/>
        <w:numPr>
          <w:ilvl w:val="0"/>
          <w:numId w:val="9"/>
        </w:numPr>
        <w:ind w:left="284" w:hanging="284"/>
        <w:rPr>
          <w:rFonts w:ascii="Arial" w:hAnsi="Arial" w:cs="Arial"/>
        </w:rPr>
      </w:pPr>
      <w:r>
        <w:rPr>
          <w:rFonts w:ascii="Arial" w:hAnsi="Arial" w:cs="Arial"/>
        </w:rPr>
        <w:t>Hoeveel uren doe</w:t>
      </w:r>
      <w:r w:rsidR="00FD076E">
        <w:rPr>
          <w:rFonts w:ascii="Arial" w:hAnsi="Arial" w:cs="Arial"/>
        </w:rPr>
        <w:t xml:space="preserve">t een werknemer (gemiddeld) </w:t>
      </w:r>
      <w:r>
        <w:rPr>
          <w:rFonts w:ascii="Arial" w:hAnsi="Arial" w:cs="Arial"/>
        </w:rPr>
        <w:t>over 20m2 meter</w:t>
      </w:r>
      <w:r w:rsidR="00FD076E">
        <w:rPr>
          <w:rFonts w:ascii="Arial" w:hAnsi="Arial" w:cs="Arial"/>
        </w:rPr>
        <w:t>?</w:t>
      </w:r>
    </w:p>
    <w:p w14:paraId="5552CE56" w14:textId="7BC2F90D" w:rsidR="00EA6F67" w:rsidRDefault="00EA6F67" w:rsidP="00287E80">
      <w:pPr>
        <w:pStyle w:val="Lijstalinea"/>
        <w:numPr>
          <w:ilvl w:val="0"/>
          <w:numId w:val="9"/>
        </w:numPr>
        <w:ind w:left="284" w:hanging="284"/>
        <w:rPr>
          <w:rFonts w:ascii="Arial" w:hAnsi="Arial" w:cs="Arial"/>
        </w:rPr>
      </w:pPr>
      <w:r>
        <w:rPr>
          <w:rFonts w:ascii="Arial" w:hAnsi="Arial" w:cs="Arial"/>
        </w:rPr>
        <w:t>Wat bedragen de arbeidskosten als deze worden gesteld op € 40 per uur.</w:t>
      </w:r>
    </w:p>
    <w:p w14:paraId="571C8E93" w14:textId="12CD9BA7" w:rsidR="00EA6F67" w:rsidRPr="00D673C9" w:rsidRDefault="00EA6F67" w:rsidP="00EA6F67">
      <w:pPr>
        <w:rPr>
          <w:rFonts w:ascii="Arial" w:hAnsi="Arial" w:cs="Arial"/>
          <w:b/>
          <w:color w:val="FF0000"/>
        </w:rPr>
      </w:pPr>
      <w:r w:rsidRPr="00D673C9">
        <w:rPr>
          <w:rFonts w:ascii="Arial" w:hAnsi="Arial" w:cs="Arial"/>
          <w:b/>
          <w:color w:val="FF0000"/>
        </w:rPr>
        <w:t>Antwoorden:</w:t>
      </w:r>
    </w:p>
    <w:p w14:paraId="178BE992" w14:textId="2287CD20" w:rsidR="00FD076E" w:rsidRPr="00D673C9" w:rsidRDefault="00EA6F67" w:rsidP="00EA6F67">
      <w:pPr>
        <w:rPr>
          <w:rFonts w:ascii="Arial" w:hAnsi="Arial" w:cs="Arial"/>
          <w:color w:val="FF0000"/>
        </w:rPr>
      </w:pPr>
      <w:r w:rsidRPr="00D673C9">
        <w:rPr>
          <w:rFonts w:ascii="Arial" w:hAnsi="Arial" w:cs="Arial"/>
          <w:color w:val="FF0000"/>
        </w:rPr>
        <w:t>1</w:t>
      </w:r>
      <w:r w:rsidR="004D2F33" w:rsidRPr="00D673C9">
        <w:rPr>
          <w:rFonts w:ascii="Arial" w:hAnsi="Arial" w:cs="Arial"/>
          <w:color w:val="FF0000"/>
        </w:rPr>
        <w:t>:</w:t>
      </w:r>
      <w:r w:rsidRPr="00D673C9">
        <w:rPr>
          <w:rFonts w:ascii="Arial" w:hAnsi="Arial" w:cs="Arial"/>
          <w:color w:val="FF0000"/>
        </w:rPr>
        <w:t xml:space="preserve"> </w:t>
      </w:r>
      <w:r w:rsidR="004D2F33" w:rsidRPr="00D673C9">
        <w:rPr>
          <w:rFonts w:ascii="Arial" w:hAnsi="Arial" w:cs="Arial"/>
          <w:color w:val="FF0000"/>
        </w:rPr>
        <w:t xml:space="preserve">   </w:t>
      </w:r>
      <w:r w:rsidRPr="00D673C9">
        <w:rPr>
          <w:rFonts w:ascii="Arial" w:hAnsi="Arial" w:cs="Arial"/>
          <w:color w:val="FF0000"/>
        </w:rPr>
        <w:t xml:space="preserve"> 5,96 m2 per uur  </w:t>
      </w:r>
      <w:r w:rsidR="00FD076E" w:rsidRPr="00D673C9">
        <w:rPr>
          <w:rFonts w:ascii="Arial" w:hAnsi="Arial" w:cs="Arial"/>
          <w:color w:val="FF0000"/>
        </w:rPr>
        <w:t>per persoon</w:t>
      </w:r>
    </w:p>
    <w:p w14:paraId="60B31808" w14:textId="5E44DB5B" w:rsidR="00FD076E" w:rsidRPr="00D673C9" w:rsidRDefault="00EA6F67" w:rsidP="00EA6F67">
      <w:pPr>
        <w:rPr>
          <w:rFonts w:ascii="Arial" w:hAnsi="Arial" w:cs="Arial"/>
          <w:color w:val="FF0000"/>
        </w:rPr>
      </w:pPr>
      <w:r w:rsidRPr="00D673C9">
        <w:rPr>
          <w:rFonts w:ascii="Arial" w:hAnsi="Arial" w:cs="Arial"/>
          <w:color w:val="FF0000"/>
        </w:rPr>
        <w:t>2</w:t>
      </w:r>
      <w:r w:rsidR="004D2F33" w:rsidRPr="00D673C9">
        <w:rPr>
          <w:rFonts w:ascii="Arial" w:hAnsi="Arial" w:cs="Arial"/>
          <w:color w:val="FF0000"/>
        </w:rPr>
        <w:t xml:space="preserve">:  </w:t>
      </w:r>
      <w:r w:rsidRPr="00D673C9">
        <w:rPr>
          <w:rFonts w:ascii="Arial" w:hAnsi="Arial" w:cs="Arial"/>
          <w:color w:val="FF0000"/>
        </w:rPr>
        <w:t xml:space="preserve">  20 m2</w:t>
      </w:r>
      <w:r w:rsidR="00FD076E" w:rsidRPr="00D673C9">
        <w:rPr>
          <w:rFonts w:ascii="Arial" w:hAnsi="Arial" w:cs="Arial"/>
          <w:color w:val="FF0000"/>
        </w:rPr>
        <w:t xml:space="preserve"> /</w:t>
      </w:r>
      <w:r w:rsidRPr="00D673C9">
        <w:rPr>
          <w:rFonts w:ascii="Arial" w:hAnsi="Arial" w:cs="Arial"/>
          <w:color w:val="FF0000"/>
        </w:rPr>
        <w:t xml:space="preserve"> 5.96 m2 = 3,36 uur </w:t>
      </w:r>
      <w:r w:rsidR="00FD076E" w:rsidRPr="00D673C9">
        <w:rPr>
          <w:rFonts w:ascii="Arial" w:hAnsi="Arial" w:cs="Arial"/>
          <w:color w:val="FF0000"/>
        </w:rPr>
        <w:t>per persoon</w:t>
      </w:r>
    </w:p>
    <w:p w14:paraId="6950D546" w14:textId="6BCD9FC6" w:rsidR="00D85C22" w:rsidRDefault="00EA6F67" w:rsidP="00D673C9">
      <w:pPr>
        <w:ind w:left="567" w:hanging="567"/>
        <w:rPr>
          <w:rFonts w:ascii="Arial" w:hAnsi="Arial" w:cs="Arial"/>
          <w:b/>
          <w:color w:val="FF0000"/>
        </w:rPr>
      </w:pPr>
      <w:r w:rsidRPr="00D673C9">
        <w:rPr>
          <w:rFonts w:ascii="Arial" w:hAnsi="Arial" w:cs="Arial"/>
          <w:color w:val="FF0000"/>
        </w:rPr>
        <w:t>3</w:t>
      </w:r>
      <w:r w:rsidR="004D2F33" w:rsidRPr="00D673C9">
        <w:rPr>
          <w:rFonts w:ascii="Arial" w:hAnsi="Arial" w:cs="Arial"/>
          <w:color w:val="FF0000"/>
        </w:rPr>
        <w:t xml:space="preserve">: </w:t>
      </w:r>
      <w:r w:rsidRPr="00D673C9">
        <w:rPr>
          <w:rFonts w:ascii="Arial" w:hAnsi="Arial" w:cs="Arial"/>
          <w:color w:val="FF0000"/>
        </w:rPr>
        <w:t xml:space="preserve"> </w:t>
      </w:r>
      <w:r w:rsidR="009B1D8E" w:rsidRPr="00D673C9">
        <w:rPr>
          <w:rFonts w:ascii="Arial" w:hAnsi="Arial" w:cs="Arial"/>
          <w:color w:val="FF0000"/>
        </w:rPr>
        <w:t xml:space="preserve"> </w:t>
      </w:r>
      <w:r w:rsidR="004D2F33" w:rsidRPr="00D673C9">
        <w:rPr>
          <w:rFonts w:ascii="Arial" w:hAnsi="Arial" w:cs="Arial"/>
          <w:color w:val="FF0000"/>
        </w:rPr>
        <w:t xml:space="preserve">  </w:t>
      </w:r>
      <w:r w:rsidR="007A5D3E" w:rsidRPr="00D673C9">
        <w:rPr>
          <w:rFonts w:ascii="Arial" w:hAnsi="Arial" w:cs="Arial"/>
          <w:color w:val="FF0000"/>
        </w:rPr>
        <w:t xml:space="preserve">De normstelling geeft aan dat er voor terras van </w:t>
      </w:r>
      <w:r w:rsidR="00D673C9" w:rsidRPr="00D673C9">
        <w:rPr>
          <w:rFonts w:ascii="Arial" w:hAnsi="Arial" w:cs="Arial"/>
          <w:color w:val="FF0000"/>
        </w:rPr>
        <w:t>1,50 meter breed 3 hoveniers nodig</w:t>
      </w:r>
      <w:r w:rsidR="00D673C9">
        <w:rPr>
          <w:rFonts w:ascii="Arial" w:hAnsi="Arial" w:cs="Arial"/>
          <w:color w:val="FF0000"/>
        </w:rPr>
        <w:t xml:space="preserve">  </w:t>
      </w:r>
      <w:r w:rsidR="00D673C9" w:rsidRPr="00D673C9">
        <w:rPr>
          <w:rFonts w:ascii="Arial" w:hAnsi="Arial" w:cs="Arial"/>
          <w:color w:val="FF0000"/>
        </w:rPr>
        <w:t xml:space="preserve">zijn:    </w:t>
      </w:r>
      <w:r w:rsidR="00D673C9">
        <w:rPr>
          <w:rFonts w:ascii="Arial" w:hAnsi="Arial" w:cs="Arial"/>
          <w:color w:val="FF0000"/>
        </w:rPr>
        <w:t>B</w:t>
      </w:r>
      <w:r w:rsidR="00D673C9" w:rsidRPr="00D673C9">
        <w:rPr>
          <w:rFonts w:ascii="Arial" w:hAnsi="Arial" w:cs="Arial"/>
          <w:color w:val="FF0000"/>
        </w:rPr>
        <w:t>erekening:</w:t>
      </w:r>
      <w:r w:rsidR="00D673C9">
        <w:rPr>
          <w:rFonts w:ascii="Arial" w:hAnsi="Arial" w:cs="Arial"/>
          <w:color w:val="FF0000"/>
        </w:rPr>
        <w:t xml:space="preserve"> </w:t>
      </w:r>
      <w:r w:rsidR="00D673C9" w:rsidRPr="00D673C9">
        <w:rPr>
          <w:rFonts w:ascii="Arial" w:hAnsi="Arial" w:cs="Arial"/>
          <w:color w:val="FF0000"/>
        </w:rPr>
        <w:t xml:space="preserve"> </w:t>
      </w:r>
      <w:r w:rsidRPr="00D673C9">
        <w:rPr>
          <w:rFonts w:ascii="Arial" w:hAnsi="Arial" w:cs="Arial"/>
          <w:color w:val="FF0000"/>
        </w:rPr>
        <w:t>3,36 uur x € 40, = € 134,40</w:t>
      </w:r>
      <w:r w:rsidR="00FD076E" w:rsidRPr="00D673C9">
        <w:rPr>
          <w:rFonts w:ascii="Arial" w:hAnsi="Arial" w:cs="Arial"/>
          <w:color w:val="FF0000"/>
        </w:rPr>
        <w:t xml:space="preserve"> x 3 personen = </w:t>
      </w:r>
      <w:r w:rsidR="00FD076E" w:rsidRPr="00D673C9">
        <w:rPr>
          <w:rFonts w:ascii="Arial" w:hAnsi="Arial" w:cs="Arial"/>
          <w:b/>
          <w:color w:val="FF0000"/>
        </w:rPr>
        <w:t>€ 403, 20</w:t>
      </w:r>
    </w:p>
    <w:p w14:paraId="6C94E8F6" w14:textId="77777777" w:rsidR="00FF0101" w:rsidRDefault="00FF0101" w:rsidP="00EA6F67">
      <w:pPr>
        <w:rPr>
          <w:rFonts w:ascii="Arial" w:hAnsi="Arial" w:cs="Arial"/>
          <w:color w:val="FF0000"/>
        </w:rPr>
      </w:pPr>
    </w:p>
    <w:p w14:paraId="3BF37E1D" w14:textId="77777777" w:rsidR="00F657FE" w:rsidRDefault="00F657FE"/>
    <w:p w14:paraId="296B8A78" w14:textId="384A530B" w:rsidR="00F657FE" w:rsidRPr="00ED2967" w:rsidRDefault="00F657FE">
      <w:pPr>
        <w:rPr>
          <w:rFonts w:ascii="Arial" w:hAnsi="Arial" w:cs="Arial"/>
          <w:b/>
        </w:rPr>
      </w:pPr>
      <w:r w:rsidRPr="00ED2967">
        <w:rPr>
          <w:rFonts w:ascii="Arial" w:hAnsi="Arial" w:cs="Arial"/>
          <w:b/>
        </w:rPr>
        <w:lastRenderedPageBreak/>
        <w:t xml:space="preserve">Controlevragen hoofdstuk </w:t>
      </w:r>
      <w:r w:rsidR="001D51A8">
        <w:rPr>
          <w:rFonts w:ascii="Arial" w:hAnsi="Arial" w:cs="Arial"/>
          <w:b/>
        </w:rPr>
        <w:t>6</w:t>
      </w:r>
      <w:r w:rsidRPr="00ED2967">
        <w:rPr>
          <w:rFonts w:ascii="Arial" w:hAnsi="Arial" w:cs="Arial"/>
          <w:b/>
        </w:rPr>
        <w:t xml:space="preserve"> arbeidskosten</w:t>
      </w:r>
    </w:p>
    <w:p w14:paraId="748365AC" w14:textId="69CBF310" w:rsidR="00F657FE" w:rsidRDefault="00F657FE" w:rsidP="00342A02">
      <w:pPr>
        <w:pStyle w:val="Lijstalinea"/>
        <w:numPr>
          <w:ilvl w:val="0"/>
          <w:numId w:val="32"/>
        </w:numPr>
        <w:rPr>
          <w:rFonts w:ascii="Arial" w:hAnsi="Arial" w:cs="Arial"/>
        </w:rPr>
      </w:pPr>
      <w:r w:rsidRPr="00EB5745">
        <w:rPr>
          <w:rFonts w:ascii="Arial" w:hAnsi="Arial" w:cs="Arial"/>
        </w:rPr>
        <w:t>Geef de omschrijving voor de Norm voor tijdsbesteding in arbeidsuren</w:t>
      </w:r>
      <w:r w:rsidR="00ED26F6">
        <w:rPr>
          <w:rFonts w:ascii="Arial" w:hAnsi="Arial" w:cs="Arial"/>
        </w:rPr>
        <w:t>.</w:t>
      </w:r>
    </w:p>
    <w:p w14:paraId="0DD61AB9" w14:textId="37E1F3AF" w:rsidR="00ED26F6" w:rsidRDefault="00ED26F6" w:rsidP="00342A02">
      <w:pPr>
        <w:pStyle w:val="Lijstalinea"/>
        <w:numPr>
          <w:ilvl w:val="0"/>
          <w:numId w:val="38"/>
        </w:numPr>
        <w:spacing w:after="0"/>
        <w:ind w:left="993" w:hanging="284"/>
        <w:rPr>
          <w:rFonts w:ascii="Arial" w:hAnsi="Arial" w:cs="Arial"/>
          <w:color w:val="FF0000"/>
        </w:rPr>
      </w:pPr>
      <w:r w:rsidRPr="00ED26F6">
        <w:rPr>
          <w:rFonts w:ascii="Arial" w:hAnsi="Arial" w:cs="Arial"/>
          <w:color w:val="FF0000"/>
        </w:rPr>
        <w:t>is de tijd die een vakbekwaam arbeider, werkend in een normaal (gemiddeld tempo), nodig heeft om een bepaalde bewerking onder bepaalde omstandigheden volgens een omschreven werkmethode te verrichten. In deze normtijd zijn aantal (m</w:t>
      </w:r>
      <w:r w:rsidR="00F01BC9">
        <w:rPr>
          <w:rFonts w:ascii="Arial" w:hAnsi="Arial" w:cs="Arial"/>
          <w:color w:val="FF0000"/>
        </w:rPr>
        <w:t>enselijke) toeslagen opgenomen.</w:t>
      </w:r>
    </w:p>
    <w:p w14:paraId="662516A0" w14:textId="77777777" w:rsidR="00F01BC9" w:rsidRPr="00ED26F6" w:rsidRDefault="00F01BC9" w:rsidP="00F01BC9">
      <w:pPr>
        <w:pStyle w:val="Lijstalinea"/>
        <w:spacing w:after="0"/>
        <w:ind w:left="993"/>
        <w:rPr>
          <w:rFonts w:ascii="Arial" w:hAnsi="Arial" w:cs="Arial"/>
          <w:color w:val="FF0000"/>
        </w:rPr>
      </w:pPr>
    </w:p>
    <w:p w14:paraId="27BAF23F" w14:textId="2E4932AE" w:rsidR="00F657FE" w:rsidRDefault="00F657FE" w:rsidP="00342A02">
      <w:pPr>
        <w:pStyle w:val="Lijstalinea"/>
        <w:numPr>
          <w:ilvl w:val="0"/>
          <w:numId w:val="32"/>
        </w:numPr>
        <w:rPr>
          <w:rFonts w:ascii="Arial" w:hAnsi="Arial" w:cs="Arial"/>
        </w:rPr>
      </w:pPr>
      <w:r w:rsidRPr="00EB5745">
        <w:rPr>
          <w:rFonts w:ascii="Arial" w:hAnsi="Arial" w:cs="Arial"/>
        </w:rPr>
        <w:t>Noem 2 zaken die van invloed</w:t>
      </w:r>
      <w:r w:rsidR="00EB5745" w:rsidRPr="00EB5745">
        <w:rPr>
          <w:rFonts w:ascii="Arial" w:hAnsi="Arial" w:cs="Arial"/>
        </w:rPr>
        <w:t xml:space="preserve"> kunnen</w:t>
      </w:r>
      <w:r w:rsidRPr="00EB5745">
        <w:rPr>
          <w:rFonts w:ascii="Arial" w:hAnsi="Arial" w:cs="Arial"/>
        </w:rPr>
        <w:t xml:space="preserve"> zijn op de normtijd</w:t>
      </w:r>
    </w:p>
    <w:p w14:paraId="1E810399" w14:textId="77777777" w:rsidR="00ED26F6" w:rsidRPr="00ED26F6" w:rsidRDefault="00ED26F6" w:rsidP="00342A02">
      <w:pPr>
        <w:pStyle w:val="Lijstalinea"/>
        <w:numPr>
          <w:ilvl w:val="1"/>
          <w:numId w:val="32"/>
        </w:numPr>
        <w:spacing w:after="0"/>
        <w:rPr>
          <w:rFonts w:ascii="Arial" w:hAnsi="Arial" w:cs="Arial"/>
          <w:noProof/>
          <w:color w:val="FF0000"/>
          <w:lang w:eastAsia="nl-NL"/>
        </w:rPr>
      </w:pPr>
      <w:r w:rsidRPr="00ED26F6">
        <w:rPr>
          <w:rFonts w:ascii="Arial" w:hAnsi="Arial" w:cs="Arial"/>
          <w:noProof/>
          <w:color w:val="FF0000"/>
          <w:lang w:eastAsia="nl-NL"/>
        </w:rPr>
        <w:t>te laat aanleveren van materiaal</w:t>
      </w:r>
    </w:p>
    <w:p w14:paraId="5673BFED" w14:textId="77777777" w:rsidR="00ED26F6" w:rsidRPr="00ED26F6" w:rsidRDefault="00ED26F6" w:rsidP="00342A02">
      <w:pPr>
        <w:pStyle w:val="Lijstalinea"/>
        <w:numPr>
          <w:ilvl w:val="1"/>
          <w:numId w:val="32"/>
        </w:numPr>
        <w:spacing w:after="0"/>
        <w:rPr>
          <w:rFonts w:ascii="Arial" w:hAnsi="Arial" w:cs="Arial"/>
          <w:noProof/>
          <w:color w:val="FF0000"/>
          <w:lang w:eastAsia="nl-NL"/>
        </w:rPr>
      </w:pPr>
      <w:r w:rsidRPr="00ED26F6">
        <w:rPr>
          <w:rFonts w:ascii="Arial" w:hAnsi="Arial" w:cs="Arial"/>
          <w:noProof/>
          <w:color w:val="FF0000"/>
          <w:lang w:eastAsia="nl-NL"/>
        </w:rPr>
        <w:t>gereedschap vergeten</w:t>
      </w:r>
    </w:p>
    <w:p w14:paraId="3196BB8B" w14:textId="77777777" w:rsidR="00ED26F6" w:rsidRPr="00ED26F6" w:rsidRDefault="00ED26F6" w:rsidP="00342A02">
      <w:pPr>
        <w:pStyle w:val="Lijstalinea"/>
        <w:numPr>
          <w:ilvl w:val="1"/>
          <w:numId w:val="32"/>
        </w:numPr>
        <w:spacing w:after="0"/>
        <w:rPr>
          <w:rFonts w:ascii="Arial" w:hAnsi="Arial" w:cs="Arial"/>
          <w:noProof/>
          <w:color w:val="FF0000"/>
          <w:lang w:eastAsia="nl-NL"/>
        </w:rPr>
      </w:pPr>
      <w:r w:rsidRPr="00ED26F6">
        <w:rPr>
          <w:rFonts w:ascii="Arial" w:hAnsi="Arial" w:cs="Arial"/>
          <w:noProof/>
          <w:color w:val="FF0000"/>
          <w:lang w:eastAsia="nl-NL"/>
        </w:rPr>
        <w:t>te veel mensen op op het project</w:t>
      </w:r>
    </w:p>
    <w:p w14:paraId="4771C5AB" w14:textId="7A098B22" w:rsidR="00ED26F6" w:rsidRDefault="00ED26F6" w:rsidP="00342A02">
      <w:pPr>
        <w:pStyle w:val="Lijstalinea"/>
        <w:numPr>
          <w:ilvl w:val="1"/>
          <w:numId w:val="32"/>
        </w:numPr>
        <w:spacing w:after="0"/>
        <w:rPr>
          <w:rFonts w:ascii="Arial" w:hAnsi="Arial" w:cs="Arial"/>
          <w:noProof/>
          <w:color w:val="FF0000"/>
          <w:lang w:eastAsia="nl-NL"/>
        </w:rPr>
      </w:pPr>
      <w:r w:rsidRPr="00ED26F6">
        <w:rPr>
          <w:rFonts w:ascii="Arial" w:hAnsi="Arial" w:cs="Arial"/>
          <w:noProof/>
          <w:color w:val="FF0000"/>
          <w:lang w:eastAsia="nl-NL"/>
        </w:rPr>
        <w:t>machines te laat op het project</w:t>
      </w:r>
    </w:p>
    <w:p w14:paraId="724E4834" w14:textId="77777777" w:rsidR="00F01BC9" w:rsidRPr="00ED26F6" w:rsidRDefault="00F01BC9" w:rsidP="00F01BC9">
      <w:pPr>
        <w:pStyle w:val="Lijstalinea"/>
        <w:spacing w:after="0"/>
        <w:ind w:left="1440"/>
        <w:rPr>
          <w:rFonts w:ascii="Arial" w:hAnsi="Arial" w:cs="Arial"/>
          <w:noProof/>
          <w:color w:val="FF0000"/>
          <w:lang w:eastAsia="nl-NL"/>
        </w:rPr>
      </w:pPr>
    </w:p>
    <w:p w14:paraId="42C9F711" w14:textId="264C5F34" w:rsidR="00F657FE" w:rsidRDefault="00ED2967" w:rsidP="00342A02">
      <w:pPr>
        <w:pStyle w:val="Lijstalinea"/>
        <w:numPr>
          <w:ilvl w:val="0"/>
          <w:numId w:val="32"/>
        </w:numPr>
        <w:spacing w:after="0"/>
        <w:rPr>
          <w:rFonts w:ascii="Arial" w:hAnsi="Arial" w:cs="Arial"/>
        </w:rPr>
      </w:pPr>
      <w:r w:rsidRPr="00EB5745">
        <w:rPr>
          <w:rFonts w:ascii="Arial" w:hAnsi="Arial" w:cs="Arial"/>
        </w:rPr>
        <w:t xml:space="preserve">Op welke 2 manieren is de </w:t>
      </w:r>
      <w:r w:rsidR="00F657FE" w:rsidRPr="00EB5745">
        <w:rPr>
          <w:rFonts w:ascii="Arial" w:hAnsi="Arial" w:cs="Arial"/>
        </w:rPr>
        <w:t>norm van tijdsbesteding voor arbeid weergeven</w:t>
      </w:r>
      <w:r w:rsidRPr="00EB5745">
        <w:rPr>
          <w:rFonts w:ascii="Arial" w:hAnsi="Arial" w:cs="Arial"/>
        </w:rPr>
        <w:t>?</w:t>
      </w:r>
    </w:p>
    <w:p w14:paraId="139C7976" w14:textId="77777777" w:rsidR="00ED26F6" w:rsidRPr="00ED26F6" w:rsidRDefault="00ED26F6" w:rsidP="00342A02">
      <w:pPr>
        <w:pStyle w:val="Lijstalinea"/>
        <w:numPr>
          <w:ilvl w:val="1"/>
          <w:numId w:val="32"/>
        </w:numPr>
        <w:rPr>
          <w:rFonts w:ascii="Arial" w:hAnsi="Arial" w:cs="Arial"/>
          <w:color w:val="FF0000"/>
        </w:rPr>
      </w:pPr>
      <w:r w:rsidRPr="00ED26F6">
        <w:rPr>
          <w:rFonts w:ascii="Arial" w:hAnsi="Arial" w:cs="Arial"/>
          <w:color w:val="FF0000"/>
        </w:rPr>
        <w:t>In uur per eenheid (hoeveel uur heb je nodig om  1 handeling/eenheid  te verrichten)</w:t>
      </w:r>
    </w:p>
    <w:p w14:paraId="5B2B9CCC" w14:textId="1C3B2612" w:rsidR="00ED26F6" w:rsidRPr="00ED26F6" w:rsidRDefault="00ED26F6" w:rsidP="00342A02">
      <w:pPr>
        <w:pStyle w:val="Lijstalinea"/>
        <w:numPr>
          <w:ilvl w:val="1"/>
          <w:numId w:val="32"/>
        </w:numPr>
        <w:rPr>
          <w:rFonts w:ascii="Arial" w:hAnsi="Arial" w:cs="Arial"/>
          <w:color w:val="FF0000"/>
        </w:rPr>
      </w:pPr>
      <w:r w:rsidRPr="00ED26F6">
        <w:rPr>
          <w:rFonts w:ascii="Arial" w:hAnsi="Arial" w:cs="Arial"/>
          <w:color w:val="FF0000"/>
        </w:rPr>
        <w:t>In eenheden per uur (hoeveel handelingen/eenheden kun je per uur verrichten)</w:t>
      </w:r>
    </w:p>
    <w:p w14:paraId="671362B0" w14:textId="403F323A" w:rsidR="00ED2967" w:rsidRDefault="00ED2967" w:rsidP="00342A02">
      <w:pPr>
        <w:pStyle w:val="Geenafstand"/>
        <w:numPr>
          <w:ilvl w:val="0"/>
          <w:numId w:val="32"/>
        </w:numPr>
        <w:rPr>
          <w:rFonts w:ascii="Arial" w:hAnsi="Arial" w:cs="Arial"/>
          <w:color w:val="000000"/>
        </w:rPr>
      </w:pPr>
      <w:r w:rsidRPr="00EB5745">
        <w:rPr>
          <w:rFonts w:ascii="Arial" w:hAnsi="Arial" w:cs="Arial"/>
          <w:color w:val="000000"/>
        </w:rPr>
        <w:t>In welke 4 categorieën kun je de Personeelskosten je verdelen?</w:t>
      </w:r>
    </w:p>
    <w:p w14:paraId="51562169" w14:textId="77777777" w:rsidR="00F01BC9" w:rsidRPr="00F01BC9" w:rsidRDefault="00F01BC9" w:rsidP="00342A02">
      <w:pPr>
        <w:pStyle w:val="Geenafstand"/>
        <w:numPr>
          <w:ilvl w:val="1"/>
          <w:numId w:val="32"/>
        </w:numPr>
        <w:rPr>
          <w:rFonts w:ascii="Arial" w:hAnsi="Arial" w:cs="Arial"/>
          <w:color w:val="FF0000"/>
        </w:rPr>
      </w:pPr>
      <w:r w:rsidRPr="00F01BC9">
        <w:rPr>
          <w:rFonts w:ascii="Arial" w:hAnsi="Arial" w:cs="Arial"/>
          <w:color w:val="FF0000"/>
        </w:rPr>
        <w:t>Directe loonkosten</w:t>
      </w:r>
    </w:p>
    <w:p w14:paraId="704C880B" w14:textId="77777777" w:rsidR="00F01BC9" w:rsidRPr="00F01BC9" w:rsidRDefault="00F01BC9" w:rsidP="00342A02">
      <w:pPr>
        <w:pStyle w:val="Geenafstand"/>
        <w:numPr>
          <w:ilvl w:val="1"/>
          <w:numId w:val="32"/>
        </w:numPr>
        <w:rPr>
          <w:rFonts w:ascii="Arial" w:hAnsi="Arial" w:cs="Arial"/>
          <w:color w:val="FF0000"/>
        </w:rPr>
      </w:pPr>
      <w:r w:rsidRPr="00F01BC9">
        <w:rPr>
          <w:rFonts w:ascii="Arial" w:hAnsi="Arial" w:cs="Arial"/>
          <w:color w:val="FF0000"/>
        </w:rPr>
        <w:t>Indirecte loonkosten</w:t>
      </w:r>
    </w:p>
    <w:p w14:paraId="430BF21A" w14:textId="77777777" w:rsidR="00F01BC9" w:rsidRPr="00F01BC9" w:rsidRDefault="00F01BC9" w:rsidP="00342A02">
      <w:pPr>
        <w:pStyle w:val="Geenafstand"/>
        <w:numPr>
          <w:ilvl w:val="1"/>
          <w:numId w:val="32"/>
        </w:numPr>
        <w:rPr>
          <w:rFonts w:ascii="Arial" w:hAnsi="Arial" w:cs="Arial"/>
          <w:color w:val="FF0000"/>
        </w:rPr>
      </w:pPr>
      <w:r w:rsidRPr="00F01BC9">
        <w:rPr>
          <w:rFonts w:ascii="Arial" w:hAnsi="Arial" w:cs="Arial"/>
          <w:color w:val="FF0000"/>
        </w:rPr>
        <w:t>Verplichte premies en bijdragen</w:t>
      </w:r>
    </w:p>
    <w:p w14:paraId="3C539CB2" w14:textId="77777777" w:rsidR="00F01BC9" w:rsidRPr="00F01BC9" w:rsidRDefault="00F01BC9" w:rsidP="00342A02">
      <w:pPr>
        <w:pStyle w:val="Geenafstand"/>
        <w:numPr>
          <w:ilvl w:val="1"/>
          <w:numId w:val="32"/>
        </w:numPr>
        <w:rPr>
          <w:rFonts w:ascii="Arial" w:hAnsi="Arial" w:cs="Arial"/>
          <w:color w:val="FF0000"/>
        </w:rPr>
      </w:pPr>
      <w:r w:rsidRPr="00F01BC9">
        <w:rPr>
          <w:rFonts w:ascii="Arial" w:hAnsi="Arial" w:cs="Arial"/>
          <w:color w:val="FF0000"/>
        </w:rPr>
        <w:t>Overige kosten</w:t>
      </w:r>
    </w:p>
    <w:p w14:paraId="4A84C836" w14:textId="77777777" w:rsidR="00ED26F6" w:rsidRPr="00EB5745" w:rsidRDefault="00ED26F6" w:rsidP="00ED26F6">
      <w:pPr>
        <w:pStyle w:val="Geenafstand"/>
        <w:ind w:left="720"/>
        <w:rPr>
          <w:rFonts w:ascii="Arial" w:hAnsi="Arial" w:cs="Arial"/>
          <w:color w:val="000000"/>
        </w:rPr>
      </w:pPr>
    </w:p>
    <w:p w14:paraId="15FE8B06" w14:textId="58F4B2E7" w:rsidR="00ED2967" w:rsidRDefault="00ED2967" w:rsidP="00342A02">
      <w:pPr>
        <w:pStyle w:val="Geenafstand"/>
        <w:numPr>
          <w:ilvl w:val="0"/>
          <w:numId w:val="32"/>
        </w:numPr>
        <w:rPr>
          <w:rFonts w:ascii="Arial" w:hAnsi="Arial" w:cs="Arial"/>
        </w:rPr>
      </w:pPr>
      <w:r w:rsidRPr="00EB5745">
        <w:rPr>
          <w:rFonts w:ascii="Arial" w:hAnsi="Arial" w:cs="Arial"/>
        </w:rPr>
        <w:t>Benoem de Verplichte premies en bijdragen die over het loon worden geheven</w:t>
      </w:r>
    </w:p>
    <w:p w14:paraId="62924F13" w14:textId="77777777" w:rsidR="00F01BC9" w:rsidRPr="00F01BC9" w:rsidRDefault="00F01BC9" w:rsidP="00342A02">
      <w:pPr>
        <w:pStyle w:val="Geenafstand"/>
        <w:numPr>
          <w:ilvl w:val="1"/>
          <w:numId w:val="32"/>
        </w:numPr>
        <w:rPr>
          <w:rFonts w:ascii="Arial" w:hAnsi="Arial" w:cs="Arial"/>
          <w:color w:val="FF0000"/>
        </w:rPr>
      </w:pPr>
      <w:r w:rsidRPr="00F01BC9">
        <w:rPr>
          <w:rFonts w:ascii="Arial" w:hAnsi="Arial" w:cs="Arial"/>
          <w:color w:val="FF0000"/>
        </w:rPr>
        <w:t>loonbelasting</w:t>
      </w:r>
    </w:p>
    <w:p w14:paraId="21F06E6F" w14:textId="77777777" w:rsidR="00F01BC9" w:rsidRPr="00F01BC9" w:rsidRDefault="00B801B2" w:rsidP="00342A02">
      <w:pPr>
        <w:pStyle w:val="Geenafstand"/>
        <w:numPr>
          <w:ilvl w:val="1"/>
          <w:numId w:val="32"/>
        </w:numPr>
        <w:rPr>
          <w:rFonts w:ascii="Arial" w:hAnsi="Arial" w:cs="Arial"/>
          <w:color w:val="FF0000"/>
        </w:rPr>
      </w:pPr>
      <w:hyperlink r:id="rId12" w:tooltip="Premies volksverzekeringen, wat zijn dat?" w:history="1">
        <w:r w:rsidR="00F01BC9" w:rsidRPr="00F01BC9">
          <w:rPr>
            <w:rStyle w:val="Hyperlink"/>
            <w:rFonts w:ascii="Arial" w:hAnsi="Arial" w:cs="Arial"/>
            <w:color w:val="FF0000"/>
          </w:rPr>
          <w:t>premie volksverzekeringen</w:t>
        </w:r>
      </w:hyperlink>
      <w:r w:rsidR="00F01BC9" w:rsidRPr="00F01BC9">
        <w:rPr>
          <w:rFonts w:ascii="Arial" w:hAnsi="Arial" w:cs="Arial"/>
          <w:color w:val="FF0000"/>
        </w:rPr>
        <w:t xml:space="preserve"> (AOW, </w:t>
      </w:r>
      <w:proofErr w:type="spellStart"/>
      <w:r w:rsidR="00F01BC9" w:rsidRPr="00F01BC9">
        <w:rPr>
          <w:rFonts w:ascii="Arial" w:hAnsi="Arial" w:cs="Arial"/>
          <w:color w:val="FF0000"/>
        </w:rPr>
        <w:t>Anw</w:t>
      </w:r>
      <w:proofErr w:type="spellEnd"/>
      <w:r w:rsidR="00F01BC9" w:rsidRPr="00F01BC9">
        <w:rPr>
          <w:rFonts w:ascii="Arial" w:hAnsi="Arial" w:cs="Arial"/>
          <w:color w:val="FF0000"/>
        </w:rPr>
        <w:t xml:space="preserve"> en </w:t>
      </w:r>
      <w:proofErr w:type="spellStart"/>
      <w:r w:rsidR="00F01BC9" w:rsidRPr="00F01BC9">
        <w:rPr>
          <w:rFonts w:ascii="Arial" w:hAnsi="Arial" w:cs="Arial"/>
          <w:color w:val="FF0000"/>
        </w:rPr>
        <w:t>Wlz</w:t>
      </w:r>
      <w:proofErr w:type="spellEnd"/>
      <w:r w:rsidR="00F01BC9" w:rsidRPr="00F01BC9">
        <w:rPr>
          <w:rFonts w:ascii="Arial" w:hAnsi="Arial" w:cs="Arial"/>
          <w:color w:val="FF0000"/>
        </w:rPr>
        <w:t>)</w:t>
      </w:r>
    </w:p>
    <w:p w14:paraId="1FC96CB2" w14:textId="77777777" w:rsidR="00F01BC9" w:rsidRPr="00F01BC9" w:rsidRDefault="00B801B2" w:rsidP="00342A02">
      <w:pPr>
        <w:pStyle w:val="Geenafstand"/>
        <w:numPr>
          <w:ilvl w:val="1"/>
          <w:numId w:val="32"/>
        </w:numPr>
        <w:rPr>
          <w:rFonts w:ascii="Arial" w:hAnsi="Arial" w:cs="Arial"/>
          <w:color w:val="FF0000"/>
        </w:rPr>
      </w:pPr>
      <w:hyperlink r:id="rId13" w:tooltip="Premies werknemersverzekeringen, hoe werkt het?" w:history="1">
        <w:r w:rsidR="00F01BC9" w:rsidRPr="00F01BC9">
          <w:rPr>
            <w:rStyle w:val="Hyperlink"/>
            <w:rFonts w:ascii="Arial" w:hAnsi="Arial" w:cs="Arial"/>
            <w:color w:val="FF0000"/>
          </w:rPr>
          <w:t>premies werknemersverzekeringen</w:t>
        </w:r>
      </w:hyperlink>
      <w:r w:rsidR="00F01BC9" w:rsidRPr="00F01BC9">
        <w:rPr>
          <w:rFonts w:ascii="Arial" w:hAnsi="Arial" w:cs="Arial"/>
          <w:color w:val="FF0000"/>
        </w:rPr>
        <w:t> (WW, WAO, WIA en ZW)</w:t>
      </w:r>
    </w:p>
    <w:p w14:paraId="0D5BB060" w14:textId="77777777" w:rsidR="00F01BC9" w:rsidRPr="00F01BC9" w:rsidRDefault="00B801B2" w:rsidP="00342A02">
      <w:pPr>
        <w:pStyle w:val="Geenafstand"/>
        <w:numPr>
          <w:ilvl w:val="1"/>
          <w:numId w:val="32"/>
        </w:numPr>
        <w:rPr>
          <w:rFonts w:ascii="Arial" w:hAnsi="Arial" w:cs="Arial"/>
          <w:color w:val="FF0000"/>
        </w:rPr>
      </w:pPr>
      <w:hyperlink r:id="rId14" w:tooltip="Inkomensafhankelijke bijdrage Zorgverzekeringswet" w:history="1">
        <w:r w:rsidR="00F01BC9" w:rsidRPr="00F01BC9">
          <w:rPr>
            <w:rStyle w:val="Hyperlink"/>
            <w:rFonts w:ascii="Arial" w:hAnsi="Arial" w:cs="Arial"/>
            <w:color w:val="FF0000"/>
          </w:rPr>
          <w:t>inkomensafhankelijke bijdrage Zorgverzekeringswet</w:t>
        </w:r>
      </w:hyperlink>
      <w:r w:rsidR="00F01BC9" w:rsidRPr="00F01BC9">
        <w:rPr>
          <w:rFonts w:ascii="Arial" w:hAnsi="Arial" w:cs="Arial"/>
          <w:color w:val="FF0000"/>
        </w:rPr>
        <w:t> (werkgeversheffing en in sommige gevallen bijdrage Zorgverzekeringswet)</w:t>
      </w:r>
    </w:p>
    <w:p w14:paraId="6EAF3CEA" w14:textId="3C3E1A5C" w:rsidR="00FF0101" w:rsidRDefault="00FF0101">
      <w:pPr>
        <w:rPr>
          <w:rFonts w:ascii="Arial" w:hAnsi="Arial" w:cs="Arial"/>
        </w:rPr>
      </w:pPr>
      <w:r>
        <w:rPr>
          <w:rFonts w:ascii="Arial" w:hAnsi="Arial" w:cs="Arial"/>
        </w:rPr>
        <w:br w:type="page"/>
      </w:r>
    </w:p>
    <w:p w14:paraId="35860993" w14:textId="77777777" w:rsidR="00F01BC9" w:rsidRPr="00EB5745" w:rsidRDefault="00F01BC9" w:rsidP="00F01BC9">
      <w:pPr>
        <w:pStyle w:val="Geenafstand"/>
        <w:rPr>
          <w:rFonts w:ascii="Arial" w:hAnsi="Arial" w:cs="Arial"/>
        </w:rPr>
      </w:pPr>
    </w:p>
    <w:p w14:paraId="3E80323E" w14:textId="025996ED" w:rsidR="00ED2967" w:rsidRDefault="00305E46" w:rsidP="00342A02">
      <w:pPr>
        <w:pStyle w:val="Geenafstand"/>
        <w:numPr>
          <w:ilvl w:val="0"/>
          <w:numId w:val="32"/>
        </w:numPr>
        <w:rPr>
          <w:rFonts w:ascii="Arial" w:hAnsi="Arial" w:cs="Arial"/>
        </w:rPr>
      </w:pPr>
      <w:r w:rsidRPr="00EB5745">
        <w:rPr>
          <w:rFonts w:ascii="Arial" w:hAnsi="Arial" w:cs="Arial"/>
        </w:rPr>
        <w:t>Wordt het inkomen van de eigenaar van een Eenmanszaak of VOF tot de arbeidskosten gerekend? Zo nee, waarom niet, Zo ja waarom wel?</w:t>
      </w:r>
    </w:p>
    <w:p w14:paraId="071BFF0E" w14:textId="04266338" w:rsidR="00F01BC9" w:rsidRDefault="00F01BC9" w:rsidP="00342A02">
      <w:pPr>
        <w:pStyle w:val="Geenafstand"/>
        <w:numPr>
          <w:ilvl w:val="0"/>
          <w:numId w:val="40"/>
        </w:numPr>
        <w:rPr>
          <w:rFonts w:ascii="Arial" w:hAnsi="Arial" w:cs="Arial"/>
          <w:color w:val="FF0000"/>
        </w:rPr>
      </w:pPr>
      <w:r w:rsidRPr="00F01BC9">
        <w:rPr>
          <w:rFonts w:ascii="Arial" w:hAnsi="Arial" w:cs="Arial"/>
          <w:color w:val="FF0000"/>
        </w:rPr>
        <w:t>Nee, het inkomen van de eigenaar is wat er overblijft als alle kosten van de omzet zijn afgehaald. Dit wordt ook wel de Winst genoemd. De eigenaar moet over deze winst nog wel belasting betalen.</w:t>
      </w:r>
    </w:p>
    <w:p w14:paraId="438D352D" w14:textId="77777777" w:rsidR="000B0CF1" w:rsidRPr="00F01BC9" w:rsidRDefault="000B0CF1" w:rsidP="000B0CF1">
      <w:pPr>
        <w:pStyle w:val="Geenafstand"/>
        <w:ind w:left="1440"/>
        <w:rPr>
          <w:rFonts w:ascii="Arial" w:hAnsi="Arial" w:cs="Arial"/>
          <w:color w:val="FF0000"/>
        </w:rPr>
      </w:pPr>
    </w:p>
    <w:p w14:paraId="249D832C" w14:textId="6E8AFDAE" w:rsidR="00ED2967" w:rsidRDefault="003F6C04" w:rsidP="00342A02">
      <w:pPr>
        <w:pStyle w:val="Geenafstand"/>
        <w:numPr>
          <w:ilvl w:val="0"/>
          <w:numId w:val="32"/>
        </w:numPr>
        <w:rPr>
          <w:rFonts w:ascii="Arial" w:hAnsi="Arial" w:cs="Arial"/>
          <w:color w:val="000000"/>
        </w:rPr>
      </w:pPr>
      <w:r w:rsidRPr="00EB5745">
        <w:rPr>
          <w:rFonts w:ascii="Arial" w:hAnsi="Arial" w:cs="Arial"/>
          <w:color w:val="000000"/>
        </w:rPr>
        <w:t>Hoe wordt het directe deel van het Manuurtarief berekend bij een groenbedrijf?</w:t>
      </w:r>
    </w:p>
    <w:p w14:paraId="584EEC09" w14:textId="6CF9341C" w:rsidR="008D6E9C" w:rsidRPr="008D6E9C" w:rsidRDefault="008D6E9C" w:rsidP="00342A02">
      <w:pPr>
        <w:pStyle w:val="Geenafstand"/>
        <w:numPr>
          <w:ilvl w:val="0"/>
          <w:numId w:val="39"/>
        </w:numPr>
        <w:rPr>
          <w:rFonts w:ascii="Arial" w:hAnsi="Arial" w:cs="Arial"/>
          <w:color w:val="FF0000"/>
        </w:rPr>
      </w:pPr>
      <w:r w:rsidRPr="008D6E9C">
        <w:rPr>
          <w:rFonts w:ascii="Arial" w:hAnsi="Arial" w:cs="Arial"/>
          <w:color w:val="FF0000"/>
        </w:rPr>
        <w:t>De directe loonkosten vormen het grootste deel van de loonkosten. Deze kosten bestaan onder meer uit: Het salaris, De vakantietoeslag, Eventuele prestatiebeloning (zoals een bonus of winstuitkering), Minimumloon en vakantiegeld</w:t>
      </w:r>
    </w:p>
    <w:p w14:paraId="5D6D4AB0" w14:textId="77777777" w:rsidR="008D6E9C" w:rsidRDefault="008D6E9C" w:rsidP="008D6E9C">
      <w:pPr>
        <w:pStyle w:val="Geenafstand"/>
        <w:ind w:left="720"/>
        <w:rPr>
          <w:rFonts w:ascii="Arial" w:hAnsi="Arial" w:cs="Arial"/>
          <w:color w:val="000000"/>
        </w:rPr>
      </w:pPr>
    </w:p>
    <w:p w14:paraId="6532F106" w14:textId="1506C3A4" w:rsidR="003F6C04" w:rsidRDefault="003F6C04" w:rsidP="00342A02">
      <w:pPr>
        <w:pStyle w:val="Geenafstand"/>
        <w:numPr>
          <w:ilvl w:val="0"/>
          <w:numId w:val="32"/>
        </w:numPr>
        <w:rPr>
          <w:rFonts w:ascii="Arial" w:hAnsi="Arial" w:cs="Arial"/>
          <w:color w:val="000000"/>
        </w:rPr>
      </w:pPr>
      <w:r w:rsidRPr="00EB5745">
        <w:rPr>
          <w:rFonts w:ascii="Arial" w:hAnsi="Arial" w:cs="Arial"/>
          <w:color w:val="000000"/>
        </w:rPr>
        <w:t>Hoe wordt het indirecte dee</w:t>
      </w:r>
      <w:r w:rsidR="008D6E9C">
        <w:rPr>
          <w:rFonts w:ascii="Arial" w:hAnsi="Arial" w:cs="Arial"/>
          <w:color w:val="000000"/>
        </w:rPr>
        <w:t>l van het Manuurtarief berekend</w:t>
      </w:r>
    </w:p>
    <w:p w14:paraId="3F5F7306" w14:textId="77777777" w:rsidR="008D6E9C" w:rsidRDefault="008D6E9C" w:rsidP="00342A02">
      <w:pPr>
        <w:pStyle w:val="Geenafstand"/>
        <w:numPr>
          <w:ilvl w:val="1"/>
          <w:numId w:val="32"/>
        </w:numPr>
        <w:rPr>
          <w:rFonts w:ascii="Arial" w:hAnsi="Arial" w:cs="Arial"/>
          <w:color w:val="FF0000"/>
        </w:rPr>
      </w:pPr>
      <w:r w:rsidRPr="008D6E9C">
        <w:rPr>
          <w:rFonts w:ascii="Arial" w:hAnsi="Arial" w:cs="Arial"/>
          <w:color w:val="FF0000"/>
        </w:rPr>
        <w:t xml:space="preserve">De indirecte loonkosten zijn niet standaard. Deze kosten kunnen flink verschillen per bedrijf. Indirecte loonkosten zijn onder andere: </w:t>
      </w:r>
      <w:hyperlink r:id="rId15" w:tooltip="Wat je moet weten over pensioen" w:history="1">
        <w:r w:rsidRPr="008D6E9C">
          <w:rPr>
            <w:rStyle w:val="Hyperlink"/>
            <w:rFonts w:ascii="Arial" w:hAnsi="Arial" w:cs="Arial"/>
            <w:color w:val="FF0000"/>
            <w:u w:val="none"/>
          </w:rPr>
          <w:t>Pensioenkosten</w:t>
        </w:r>
      </w:hyperlink>
      <w:r w:rsidRPr="008D6E9C">
        <w:rPr>
          <w:rFonts w:ascii="Arial" w:hAnsi="Arial" w:cs="Arial"/>
          <w:color w:val="FF0000"/>
        </w:rPr>
        <w:t xml:space="preserve">, Reiskosten, </w:t>
      </w:r>
      <w:hyperlink r:id="rId16" w:tooltip="Onkostenvergoedingen, 5 vragen van werkgevers" w:history="1">
        <w:r w:rsidRPr="008D6E9C">
          <w:rPr>
            <w:rStyle w:val="Hyperlink"/>
            <w:rFonts w:ascii="Arial" w:hAnsi="Arial" w:cs="Arial"/>
            <w:color w:val="FF0000"/>
            <w:u w:val="none"/>
          </w:rPr>
          <w:t>Onkostenvergoedingen</w:t>
        </w:r>
      </w:hyperlink>
      <w:r>
        <w:rPr>
          <w:rFonts w:ascii="Arial" w:hAnsi="Arial" w:cs="Arial"/>
          <w:color w:val="FF0000"/>
        </w:rPr>
        <w:t>.</w:t>
      </w:r>
    </w:p>
    <w:p w14:paraId="7DF6AA6B" w14:textId="77777777" w:rsidR="008D6E9C" w:rsidRPr="00EB5745" w:rsidRDefault="008D6E9C" w:rsidP="000B0CF1">
      <w:pPr>
        <w:pStyle w:val="Geenafstand"/>
        <w:rPr>
          <w:rFonts w:ascii="Arial" w:hAnsi="Arial" w:cs="Arial"/>
          <w:color w:val="000000"/>
        </w:rPr>
      </w:pPr>
    </w:p>
    <w:p w14:paraId="7FB83FCC" w14:textId="2846BB49" w:rsidR="000B0CF1" w:rsidRPr="000B0CF1" w:rsidRDefault="003F6C04" w:rsidP="00342A02">
      <w:pPr>
        <w:pStyle w:val="Geenafstand"/>
        <w:numPr>
          <w:ilvl w:val="0"/>
          <w:numId w:val="32"/>
        </w:numPr>
        <w:rPr>
          <w:rFonts w:ascii="Arial" w:hAnsi="Arial" w:cs="Arial"/>
          <w:color w:val="000000"/>
        </w:rPr>
      </w:pPr>
      <w:r w:rsidRPr="00EB5745">
        <w:rPr>
          <w:rFonts w:ascii="Arial" w:hAnsi="Arial" w:cs="Arial"/>
          <w:color w:val="000000"/>
        </w:rPr>
        <w:t>Noem minimaal 5 posten die onder het indirecte deel van het Manuurtarief vallen.</w:t>
      </w:r>
    </w:p>
    <w:p w14:paraId="5A746786" w14:textId="55D76DA2" w:rsidR="000B0CF1" w:rsidRPr="000B0CF1" w:rsidRDefault="000B0CF1" w:rsidP="00342A02">
      <w:pPr>
        <w:pStyle w:val="Lijstalinea"/>
        <w:numPr>
          <w:ilvl w:val="1"/>
          <w:numId w:val="32"/>
        </w:numPr>
        <w:spacing w:after="0"/>
        <w:rPr>
          <w:rFonts w:ascii="Arial" w:hAnsi="Arial" w:cs="Arial"/>
          <w:color w:val="FF0000"/>
        </w:rPr>
      </w:pPr>
      <w:r w:rsidRPr="000B0CF1">
        <w:rPr>
          <w:rFonts w:ascii="Arial" w:hAnsi="Arial" w:cs="Arial"/>
          <w:color w:val="FF0000"/>
        </w:rPr>
        <w:t>Indirecte kosten transportmiddelen</w:t>
      </w:r>
      <w:r w:rsidR="00B35475">
        <w:rPr>
          <w:rFonts w:ascii="Arial" w:hAnsi="Arial" w:cs="Arial"/>
          <w:color w:val="FF0000"/>
        </w:rPr>
        <w:t xml:space="preserve"> (verzekeringen, onderhoud)</w:t>
      </w:r>
    </w:p>
    <w:p w14:paraId="3EB4679B" w14:textId="4495CE25" w:rsidR="000B0CF1" w:rsidRPr="000B0CF1" w:rsidRDefault="000B0CF1" w:rsidP="00342A02">
      <w:pPr>
        <w:pStyle w:val="Lijstalinea"/>
        <w:numPr>
          <w:ilvl w:val="1"/>
          <w:numId w:val="32"/>
        </w:numPr>
        <w:spacing w:after="0"/>
        <w:rPr>
          <w:rFonts w:ascii="Arial" w:hAnsi="Arial" w:cs="Arial"/>
          <w:color w:val="FF0000"/>
        </w:rPr>
      </w:pPr>
      <w:r w:rsidRPr="000B0CF1">
        <w:rPr>
          <w:rFonts w:ascii="Arial" w:hAnsi="Arial" w:cs="Arial"/>
          <w:color w:val="FF0000"/>
        </w:rPr>
        <w:t>Indirecte loonkosten</w:t>
      </w:r>
      <w:r w:rsidR="00B35475">
        <w:rPr>
          <w:rFonts w:ascii="Arial" w:hAnsi="Arial" w:cs="Arial"/>
          <w:color w:val="FF0000"/>
        </w:rPr>
        <w:t xml:space="preserve"> (kantoorpersoneel)</w:t>
      </w:r>
    </w:p>
    <w:p w14:paraId="29F77CAD" w14:textId="23DCB938" w:rsidR="000B0CF1" w:rsidRPr="000B0CF1" w:rsidRDefault="000B0CF1" w:rsidP="00342A02">
      <w:pPr>
        <w:pStyle w:val="Lijstalinea"/>
        <w:numPr>
          <w:ilvl w:val="1"/>
          <w:numId w:val="32"/>
        </w:numPr>
        <w:spacing w:after="0"/>
        <w:rPr>
          <w:rFonts w:ascii="Arial" w:hAnsi="Arial" w:cs="Arial"/>
          <w:color w:val="FF0000"/>
        </w:rPr>
      </w:pPr>
      <w:r w:rsidRPr="000B0CF1">
        <w:rPr>
          <w:rFonts w:ascii="Arial" w:hAnsi="Arial" w:cs="Arial"/>
          <w:color w:val="FF0000"/>
        </w:rPr>
        <w:t>Kosten van huisvesting en inventaris</w:t>
      </w:r>
      <w:r>
        <w:rPr>
          <w:rFonts w:ascii="Arial" w:hAnsi="Arial" w:cs="Arial"/>
          <w:color w:val="FF0000"/>
        </w:rPr>
        <w:t xml:space="preserve"> (onderhoud, energielasten etc.)</w:t>
      </w:r>
    </w:p>
    <w:p w14:paraId="1676CABF" w14:textId="06520CE7" w:rsidR="000B0CF1" w:rsidRPr="000B0CF1" w:rsidRDefault="000B0CF1" w:rsidP="00342A02">
      <w:pPr>
        <w:pStyle w:val="Lijstalinea"/>
        <w:numPr>
          <w:ilvl w:val="1"/>
          <w:numId w:val="32"/>
        </w:numPr>
        <w:spacing w:after="0"/>
        <w:rPr>
          <w:rFonts w:ascii="Arial" w:hAnsi="Arial" w:cs="Arial"/>
          <w:color w:val="FF0000"/>
        </w:rPr>
      </w:pPr>
      <w:r w:rsidRPr="000B0CF1">
        <w:rPr>
          <w:rFonts w:ascii="Arial" w:hAnsi="Arial" w:cs="Arial"/>
          <w:color w:val="FF0000"/>
        </w:rPr>
        <w:t>Verkoopkosten</w:t>
      </w:r>
      <w:r>
        <w:rPr>
          <w:rFonts w:ascii="Arial" w:hAnsi="Arial" w:cs="Arial"/>
          <w:color w:val="FF0000"/>
        </w:rPr>
        <w:t xml:space="preserve"> (website, beurs, etc.)</w:t>
      </w:r>
    </w:p>
    <w:p w14:paraId="664CC951" w14:textId="2CB23354" w:rsidR="000B0CF1" w:rsidRPr="000B0CF1" w:rsidRDefault="000B0CF1" w:rsidP="00342A02">
      <w:pPr>
        <w:pStyle w:val="Lijstalinea"/>
        <w:numPr>
          <w:ilvl w:val="1"/>
          <w:numId w:val="32"/>
        </w:numPr>
        <w:spacing w:after="0"/>
        <w:rPr>
          <w:rFonts w:ascii="Arial" w:hAnsi="Arial" w:cs="Arial"/>
          <w:color w:val="FF0000"/>
        </w:rPr>
      </w:pPr>
      <w:r w:rsidRPr="000B0CF1">
        <w:rPr>
          <w:rFonts w:ascii="Arial" w:hAnsi="Arial" w:cs="Arial"/>
          <w:color w:val="FF0000"/>
        </w:rPr>
        <w:t>Administratieve kosten en kantoorkosten</w:t>
      </w:r>
      <w:r w:rsidR="00B35475">
        <w:rPr>
          <w:rFonts w:ascii="Arial" w:hAnsi="Arial" w:cs="Arial"/>
          <w:color w:val="FF0000"/>
        </w:rPr>
        <w:t xml:space="preserve"> (portokosten, ICT)</w:t>
      </w:r>
    </w:p>
    <w:p w14:paraId="2AD410A7" w14:textId="52A0F1FF" w:rsidR="000B0CF1" w:rsidRPr="000B0CF1" w:rsidRDefault="000B0CF1" w:rsidP="00342A02">
      <w:pPr>
        <w:pStyle w:val="Lijstalinea"/>
        <w:numPr>
          <w:ilvl w:val="1"/>
          <w:numId w:val="32"/>
        </w:numPr>
        <w:spacing w:after="0"/>
        <w:rPr>
          <w:rFonts w:ascii="Arial" w:hAnsi="Arial" w:cs="Arial"/>
          <w:color w:val="FF0000"/>
        </w:rPr>
      </w:pPr>
      <w:r w:rsidRPr="000B0CF1">
        <w:rPr>
          <w:rFonts w:ascii="Arial" w:hAnsi="Arial" w:cs="Arial"/>
          <w:color w:val="FF0000"/>
        </w:rPr>
        <w:t>Overige algemene kosten</w:t>
      </w:r>
      <w:r>
        <w:rPr>
          <w:rFonts w:ascii="Arial" w:hAnsi="Arial" w:cs="Arial"/>
          <w:color w:val="FF0000"/>
        </w:rPr>
        <w:t xml:space="preserve"> (telefoon</w:t>
      </w:r>
      <w:r w:rsidR="00B35475">
        <w:rPr>
          <w:rFonts w:ascii="Arial" w:hAnsi="Arial" w:cs="Arial"/>
          <w:color w:val="FF0000"/>
        </w:rPr>
        <w:t>)</w:t>
      </w:r>
    </w:p>
    <w:p w14:paraId="3581F346" w14:textId="294A6CC2" w:rsidR="000B0CF1" w:rsidRPr="000B0CF1" w:rsidRDefault="000B0CF1" w:rsidP="00342A02">
      <w:pPr>
        <w:pStyle w:val="Lijstalinea"/>
        <w:numPr>
          <w:ilvl w:val="1"/>
          <w:numId w:val="32"/>
        </w:numPr>
        <w:spacing w:after="0"/>
        <w:rPr>
          <w:rFonts w:ascii="Arial" w:hAnsi="Arial" w:cs="Arial"/>
          <w:color w:val="FF0000"/>
        </w:rPr>
      </w:pPr>
      <w:r w:rsidRPr="000B0CF1">
        <w:rPr>
          <w:rFonts w:ascii="Arial" w:hAnsi="Arial" w:cs="Arial"/>
          <w:color w:val="FF0000"/>
        </w:rPr>
        <w:t>Financiële lasten</w:t>
      </w:r>
      <w:r>
        <w:rPr>
          <w:rFonts w:ascii="Arial" w:hAnsi="Arial" w:cs="Arial"/>
          <w:color w:val="FF0000"/>
        </w:rPr>
        <w:t xml:space="preserve"> (rentekosten)</w:t>
      </w:r>
    </w:p>
    <w:p w14:paraId="1B3DCB07" w14:textId="77777777" w:rsidR="000B0CF1" w:rsidRPr="00EB5745" w:rsidRDefault="000B0CF1" w:rsidP="000B0CF1">
      <w:pPr>
        <w:pStyle w:val="Geenafstand"/>
        <w:ind w:left="720"/>
        <w:rPr>
          <w:rFonts w:ascii="Arial" w:hAnsi="Arial" w:cs="Arial"/>
          <w:color w:val="000000"/>
        </w:rPr>
      </w:pPr>
    </w:p>
    <w:p w14:paraId="01F1A188" w14:textId="77777777" w:rsidR="00CF1E85" w:rsidRDefault="003F6C04" w:rsidP="00342A02">
      <w:pPr>
        <w:pStyle w:val="Geenafstand"/>
        <w:numPr>
          <w:ilvl w:val="0"/>
          <w:numId w:val="32"/>
        </w:numPr>
        <w:rPr>
          <w:rFonts w:ascii="Arial" w:hAnsi="Arial" w:cs="Arial"/>
          <w:color w:val="000000"/>
        </w:rPr>
      </w:pPr>
      <w:r w:rsidRPr="00CF1E85">
        <w:rPr>
          <w:rFonts w:ascii="Arial" w:hAnsi="Arial" w:cs="Arial"/>
          <w:color w:val="000000"/>
        </w:rPr>
        <w:t xml:space="preserve">Ben je het eens met de volgende stelling: </w:t>
      </w:r>
    </w:p>
    <w:p w14:paraId="624E2D41" w14:textId="77777777" w:rsidR="00CF1E85" w:rsidRDefault="00CF1E85" w:rsidP="00CF1E85">
      <w:pPr>
        <w:pStyle w:val="Geenafstand"/>
        <w:rPr>
          <w:rFonts w:ascii="Arial" w:hAnsi="Arial" w:cs="Arial"/>
          <w:color w:val="000000"/>
        </w:rPr>
      </w:pPr>
    </w:p>
    <w:p w14:paraId="666C578B" w14:textId="77777777" w:rsidR="00CF1E85" w:rsidRPr="00CF1E85" w:rsidRDefault="003F6C04" w:rsidP="00CF1E85">
      <w:pPr>
        <w:pStyle w:val="Geenafstand"/>
        <w:ind w:left="720"/>
        <w:rPr>
          <w:rFonts w:ascii="Arial" w:hAnsi="Arial" w:cs="Arial"/>
          <w:b/>
          <w:color w:val="000000"/>
        </w:rPr>
      </w:pPr>
      <w:r w:rsidRPr="00CF1E85">
        <w:rPr>
          <w:rFonts w:ascii="Arial" w:hAnsi="Arial" w:cs="Arial"/>
          <w:b/>
          <w:color w:val="000000"/>
        </w:rPr>
        <w:t xml:space="preserve">“De opslag voor indirecte kosten is bij elk groenbedrijf hetzelfde” </w:t>
      </w:r>
    </w:p>
    <w:p w14:paraId="4B324357" w14:textId="77777777" w:rsidR="00CF1E85" w:rsidRDefault="00CF1E85" w:rsidP="00CF1E85">
      <w:pPr>
        <w:pStyle w:val="Geenafstand"/>
        <w:ind w:left="720"/>
        <w:rPr>
          <w:rFonts w:ascii="Arial" w:hAnsi="Arial" w:cs="Arial"/>
          <w:color w:val="000000"/>
        </w:rPr>
      </w:pPr>
    </w:p>
    <w:p w14:paraId="7287184D" w14:textId="656768F4" w:rsidR="003F6C04" w:rsidRPr="00CF1E85" w:rsidRDefault="003F6C04" w:rsidP="00CF1E85">
      <w:pPr>
        <w:pStyle w:val="Geenafstand"/>
        <w:ind w:left="720"/>
        <w:rPr>
          <w:rFonts w:ascii="Arial" w:hAnsi="Arial" w:cs="Arial"/>
          <w:color w:val="000000"/>
        </w:rPr>
      </w:pPr>
      <w:r w:rsidRPr="00CF1E85">
        <w:rPr>
          <w:rFonts w:ascii="Arial" w:hAnsi="Arial" w:cs="Arial"/>
          <w:color w:val="000000"/>
        </w:rPr>
        <w:t>Zo ja waarom wel, Zo nee, waarom niet?</w:t>
      </w:r>
    </w:p>
    <w:p w14:paraId="79393BBA" w14:textId="77777777" w:rsidR="00A94333" w:rsidRDefault="000B0CF1" w:rsidP="00342A02">
      <w:pPr>
        <w:pStyle w:val="Geenafstand"/>
        <w:numPr>
          <w:ilvl w:val="1"/>
          <w:numId w:val="32"/>
        </w:numPr>
        <w:rPr>
          <w:rFonts w:ascii="Arial" w:hAnsi="Arial" w:cs="Arial"/>
          <w:color w:val="FF0000"/>
        </w:rPr>
      </w:pPr>
      <w:r>
        <w:rPr>
          <w:rFonts w:ascii="Arial" w:hAnsi="Arial" w:cs="Arial"/>
          <w:color w:val="FF0000"/>
        </w:rPr>
        <w:t xml:space="preserve">Nee; </w:t>
      </w:r>
      <w:r w:rsidRPr="000B0CF1">
        <w:rPr>
          <w:rFonts w:ascii="Arial" w:hAnsi="Arial" w:cs="Arial"/>
          <w:color w:val="FF0000"/>
        </w:rPr>
        <w:t xml:space="preserve">Indirecte kosten verschillen per bedrijf. bv omdat het ene bedrijf </w:t>
      </w:r>
      <w:r w:rsidR="00CF1E85">
        <w:rPr>
          <w:rFonts w:ascii="Arial" w:hAnsi="Arial" w:cs="Arial"/>
          <w:color w:val="FF0000"/>
        </w:rPr>
        <w:t xml:space="preserve">nu eenmaal </w:t>
      </w:r>
      <w:r w:rsidRPr="000B0CF1">
        <w:rPr>
          <w:rFonts w:ascii="Arial" w:hAnsi="Arial" w:cs="Arial"/>
          <w:color w:val="FF0000"/>
        </w:rPr>
        <w:t>meer rentekosten heeft</w:t>
      </w:r>
      <w:r w:rsidR="00CF1E85">
        <w:rPr>
          <w:rFonts w:ascii="Arial" w:hAnsi="Arial" w:cs="Arial"/>
          <w:color w:val="FF0000"/>
        </w:rPr>
        <w:t>, of minder afschrijvingskosten dan de ander;</w:t>
      </w:r>
      <w:r w:rsidR="00A94333">
        <w:rPr>
          <w:rFonts w:ascii="Arial" w:hAnsi="Arial" w:cs="Arial"/>
          <w:color w:val="FF0000"/>
        </w:rPr>
        <w:t xml:space="preserve"> of meer indirect personeel heeft lopen.</w:t>
      </w:r>
      <w:r w:rsidR="00CF1E85">
        <w:rPr>
          <w:rFonts w:ascii="Arial" w:hAnsi="Arial" w:cs="Arial"/>
          <w:color w:val="FF0000"/>
        </w:rPr>
        <w:t xml:space="preserve"> Hiermee kan een bedrijf zich onderscheiden. </w:t>
      </w:r>
    </w:p>
    <w:p w14:paraId="3C8B9FA9" w14:textId="5989095E" w:rsidR="000B0CF1" w:rsidRPr="000B0CF1" w:rsidRDefault="000B0CF1" w:rsidP="00342A02">
      <w:pPr>
        <w:pStyle w:val="Geenafstand"/>
        <w:numPr>
          <w:ilvl w:val="1"/>
          <w:numId w:val="32"/>
        </w:numPr>
        <w:rPr>
          <w:rFonts w:ascii="Arial" w:hAnsi="Arial" w:cs="Arial"/>
          <w:color w:val="FF0000"/>
        </w:rPr>
      </w:pPr>
      <w:r w:rsidRPr="000B0CF1">
        <w:rPr>
          <w:rFonts w:ascii="Arial" w:hAnsi="Arial" w:cs="Arial"/>
          <w:color w:val="FF0000"/>
        </w:rPr>
        <w:t>Dit bedrijf kan zijn manuurtarief dan lager houden om concurrerend te blijven.</w:t>
      </w:r>
    </w:p>
    <w:p w14:paraId="395C375B" w14:textId="65AA0DE1" w:rsidR="00EB5745" w:rsidRPr="000B0CF1" w:rsidRDefault="00EB5745" w:rsidP="00EB5745">
      <w:pPr>
        <w:ind w:left="360"/>
        <w:rPr>
          <w:rFonts w:ascii="Arial" w:hAnsi="Arial" w:cs="Arial"/>
          <w:color w:val="FF0000"/>
        </w:rPr>
      </w:pPr>
    </w:p>
    <w:p w14:paraId="47E35165" w14:textId="746B4B64" w:rsidR="00EB5745" w:rsidRPr="005D4AC2" w:rsidRDefault="00A94333" w:rsidP="00C44D63">
      <w:pPr>
        <w:rPr>
          <w:rFonts w:ascii="Arial" w:hAnsi="Arial" w:cs="Arial"/>
          <w:b/>
        </w:rPr>
      </w:pPr>
      <w:r>
        <w:rPr>
          <w:rFonts w:ascii="Arial" w:hAnsi="Arial" w:cs="Arial"/>
          <w:b/>
        </w:rPr>
        <w:t>11</w:t>
      </w:r>
    </w:p>
    <w:p w14:paraId="3B233769" w14:textId="321E7252" w:rsidR="00C44D63" w:rsidRDefault="00C44D63" w:rsidP="00C44D63">
      <w:pPr>
        <w:rPr>
          <w:rFonts w:ascii="Arial" w:hAnsi="Arial" w:cs="Arial"/>
        </w:rPr>
      </w:pPr>
      <w:r>
        <w:rPr>
          <w:rFonts w:ascii="Arial" w:hAnsi="Arial" w:cs="Arial"/>
        </w:rPr>
        <w:t>Je gaat een terras aanleggen bij klant van 6,00 x 3,00 meter met</w:t>
      </w:r>
      <w:r w:rsidR="005D4AC2">
        <w:rPr>
          <w:rFonts w:ascii="Arial" w:hAnsi="Arial" w:cs="Arial"/>
        </w:rPr>
        <w:t xml:space="preserve"> betonstraatstenen waalformaat halfsteens/keper cirkels. Zie de bijhorende calculatienorm in de tabel op de volgende bladzijde. Stel dat de normstelling hier bestaat uit een ploeg van 3 werknemers.</w:t>
      </w:r>
    </w:p>
    <w:p w14:paraId="1C30B7E0" w14:textId="7D3FB79E" w:rsidR="002C5AC7" w:rsidRPr="005E5FC9" w:rsidRDefault="002C5AC7" w:rsidP="00C44D63">
      <w:pPr>
        <w:rPr>
          <w:rFonts w:ascii="Arial" w:hAnsi="Arial" w:cs="Arial"/>
          <w:b/>
        </w:rPr>
      </w:pPr>
      <w:r w:rsidRPr="005E5FC9">
        <w:rPr>
          <w:rFonts w:ascii="Arial" w:hAnsi="Arial" w:cs="Arial"/>
          <w:b/>
        </w:rPr>
        <w:t>Beantwoord de volgende vragen:</w:t>
      </w:r>
    </w:p>
    <w:p w14:paraId="503E509C" w14:textId="77777777" w:rsidR="002C5AC7" w:rsidRDefault="002C5AC7" w:rsidP="00342A02">
      <w:pPr>
        <w:pStyle w:val="Lijstalinea"/>
        <w:numPr>
          <w:ilvl w:val="0"/>
          <w:numId w:val="33"/>
        </w:numPr>
        <w:rPr>
          <w:rFonts w:ascii="Arial" w:hAnsi="Arial" w:cs="Arial"/>
        </w:rPr>
      </w:pPr>
      <w:r>
        <w:rPr>
          <w:rFonts w:ascii="Arial" w:hAnsi="Arial" w:cs="Arial"/>
        </w:rPr>
        <w:t>H</w:t>
      </w:r>
      <w:r w:rsidRPr="00EA6F67">
        <w:rPr>
          <w:rFonts w:ascii="Arial" w:hAnsi="Arial" w:cs="Arial"/>
        </w:rPr>
        <w:t xml:space="preserve">oeveel m2 </w:t>
      </w:r>
      <w:r>
        <w:rPr>
          <w:rFonts w:ascii="Arial" w:hAnsi="Arial" w:cs="Arial"/>
        </w:rPr>
        <w:t xml:space="preserve"> wordt er </w:t>
      </w:r>
      <w:r w:rsidRPr="00EA6F67">
        <w:rPr>
          <w:rFonts w:ascii="Arial" w:hAnsi="Arial" w:cs="Arial"/>
        </w:rPr>
        <w:t>per uur</w:t>
      </w:r>
      <w:r>
        <w:rPr>
          <w:rFonts w:ascii="Arial" w:hAnsi="Arial" w:cs="Arial"/>
        </w:rPr>
        <w:t xml:space="preserve"> gelegd per werknemer</w:t>
      </w:r>
      <w:r w:rsidRPr="00EA6F67">
        <w:rPr>
          <w:rFonts w:ascii="Arial" w:hAnsi="Arial" w:cs="Arial"/>
        </w:rPr>
        <w:t>?</w:t>
      </w:r>
    </w:p>
    <w:p w14:paraId="01A7512F" w14:textId="3C7DC645" w:rsidR="002C5AC7" w:rsidRDefault="002C5AC7" w:rsidP="00342A02">
      <w:pPr>
        <w:pStyle w:val="Lijstalinea"/>
        <w:numPr>
          <w:ilvl w:val="0"/>
          <w:numId w:val="33"/>
        </w:numPr>
        <w:rPr>
          <w:rFonts w:ascii="Arial" w:hAnsi="Arial" w:cs="Arial"/>
        </w:rPr>
      </w:pPr>
      <w:r>
        <w:rPr>
          <w:rFonts w:ascii="Arial" w:hAnsi="Arial" w:cs="Arial"/>
        </w:rPr>
        <w:t>Hoeveel uren doet een werknemer (gemiddeld) over 18m2 meter?</w:t>
      </w:r>
    </w:p>
    <w:p w14:paraId="0AE229C1" w14:textId="4B03CDD2" w:rsidR="002C5AC7" w:rsidRDefault="002C5AC7" w:rsidP="00342A02">
      <w:pPr>
        <w:pStyle w:val="Lijstalinea"/>
        <w:numPr>
          <w:ilvl w:val="0"/>
          <w:numId w:val="33"/>
        </w:numPr>
        <w:rPr>
          <w:rFonts w:ascii="Arial" w:hAnsi="Arial" w:cs="Arial"/>
        </w:rPr>
      </w:pPr>
      <w:r>
        <w:rPr>
          <w:rFonts w:ascii="Arial" w:hAnsi="Arial" w:cs="Arial"/>
        </w:rPr>
        <w:t xml:space="preserve">Wat bedragen de arbeidskosten als deze worden gesteld op € </w:t>
      </w:r>
      <w:r w:rsidR="00401561">
        <w:rPr>
          <w:rFonts w:ascii="Arial" w:hAnsi="Arial" w:cs="Arial"/>
        </w:rPr>
        <w:t>35</w:t>
      </w:r>
      <w:r>
        <w:rPr>
          <w:rFonts w:ascii="Arial" w:hAnsi="Arial" w:cs="Arial"/>
        </w:rPr>
        <w:t xml:space="preserve"> per uur.</w:t>
      </w:r>
    </w:p>
    <w:p w14:paraId="10741460" w14:textId="42D217B4" w:rsidR="002C5AC7" w:rsidRPr="008D2E0F" w:rsidRDefault="000B5AE6" w:rsidP="00C44D63">
      <w:pPr>
        <w:rPr>
          <w:rFonts w:ascii="Arial" w:hAnsi="Arial" w:cs="Arial"/>
          <w:b/>
          <w:color w:val="FF0000"/>
        </w:rPr>
      </w:pPr>
      <w:r w:rsidRPr="008D2E0F">
        <w:rPr>
          <w:rFonts w:ascii="Arial" w:hAnsi="Arial" w:cs="Arial"/>
          <w:b/>
          <w:color w:val="FF0000"/>
        </w:rPr>
        <w:t xml:space="preserve">Uitwerking opdracht </w:t>
      </w:r>
      <w:r w:rsidR="00F93EBA">
        <w:rPr>
          <w:rFonts w:ascii="Arial" w:hAnsi="Arial" w:cs="Arial"/>
          <w:b/>
          <w:color w:val="FF0000"/>
        </w:rPr>
        <w:t>11</w:t>
      </w:r>
    </w:p>
    <w:p w14:paraId="7F6F25FE" w14:textId="7533E458" w:rsidR="000B5AE6" w:rsidRPr="008D2E0F" w:rsidRDefault="00EC029F" w:rsidP="00342A02">
      <w:pPr>
        <w:pStyle w:val="Lijstalinea"/>
        <w:numPr>
          <w:ilvl w:val="0"/>
          <w:numId w:val="51"/>
        </w:numPr>
        <w:rPr>
          <w:rFonts w:ascii="Arial" w:hAnsi="Arial" w:cs="Arial"/>
          <w:b/>
          <w:color w:val="FF0000"/>
        </w:rPr>
      </w:pPr>
      <w:r w:rsidRPr="008D2E0F">
        <w:rPr>
          <w:rFonts w:ascii="Arial" w:hAnsi="Arial" w:cs="Arial"/>
          <w:b/>
          <w:color w:val="FF0000"/>
        </w:rPr>
        <w:t>5,42 m2  per persoon per uur</w:t>
      </w:r>
    </w:p>
    <w:p w14:paraId="62CBE8BF" w14:textId="068857B8" w:rsidR="00EC029F" w:rsidRDefault="00EC029F" w:rsidP="00342A02">
      <w:pPr>
        <w:pStyle w:val="Lijstalinea"/>
        <w:numPr>
          <w:ilvl w:val="0"/>
          <w:numId w:val="51"/>
        </w:numPr>
        <w:rPr>
          <w:rFonts w:ascii="Arial" w:hAnsi="Arial" w:cs="Arial"/>
          <w:b/>
          <w:color w:val="FF0000"/>
        </w:rPr>
      </w:pPr>
      <w:r w:rsidRPr="008D2E0F">
        <w:rPr>
          <w:rFonts w:ascii="Arial" w:hAnsi="Arial" w:cs="Arial"/>
          <w:b/>
          <w:color w:val="FF0000"/>
        </w:rPr>
        <w:t>18m2 / 5,42m2 = 3,32</w:t>
      </w:r>
      <w:r w:rsidR="00E76F34">
        <w:rPr>
          <w:rFonts w:ascii="Arial" w:hAnsi="Arial" w:cs="Arial"/>
          <w:b/>
          <w:color w:val="FF0000"/>
        </w:rPr>
        <w:t xml:space="preserve"> uur</w:t>
      </w:r>
    </w:p>
    <w:p w14:paraId="4AB0DAAE" w14:textId="3005A25B" w:rsidR="008D2E0F" w:rsidRPr="008D2E0F" w:rsidRDefault="00FF0101" w:rsidP="00342A02">
      <w:pPr>
        <w:pStyle w:val="Lijstalinea"/>
        <w:numPr>
          <w:ilvl w:val="0"/>
          <w:numId w:val="51"/>
        </w:numPr>
        <w:rPr>
          <w:rFonts w:ascii="Arial" w:hAnsi="Arial" w:cs="Arial"/>
          <w:b/>
          <w:color w:val="FF0000"/>
        </w:rPr>
      </w:pPr>
      <w:r>
        <w:rPr>
          <w:rFonts w:ascii="Arial" w:hAnsi="Arial" w:cs="Arial"/>
          <w:b/>
          <w:color w:val="FF0000"/>
        </w:rPr>
        <w:lastRenderedPageBreak/>
        <w:t xml:space="preserve">Vanaf 1,50 breedte is er een ploeg van 3 hoveniers nodig. Dus dan wordt de prijs: 3,32 </w:t>
      </w:r>
      <w:r w:rsidR="00E76F34">
        <w:rPr>
          <w:rFonts w:ascii="Arial" w:hAnsi="Arial" w:cs="Arial"/>
          <w:b/>
          <w:color w:val="FF0000"/>
        </w:rPr>
        <w:t>uur</w:t>
      </w:r>
      <w:r>
        <w:rPr>
          <w:rFonts w:ascii="Arial" w:hAnsi="Arial" w:cs="Arial"/>
          <w:b/>
          <w:color w:val="FF0000"/>
        </w:rPr>
        <w:t xml:space="preserve"> X </w:t>
      </w:r>
      <w:r w:rsidR="00521B34">
        <w:rPr>
          <w:rFonts w:ascii="Arial" w:hAnsi="Arial" w:cs="Arial"/>
          <w:b/>
          <w:color w:val="FF0000"/>
        </w:rPr>
        <w:t>€ 35 x 3 personen = € 348,6</w:t>
      </w:r>
    </w:p>
    <w:p w14:paraId="388D37BB" w14:textId="0EE01128" w:rsidR="00F657FE" w:rsidRDefault="005D4AC2">
      <w:r>
        <w:rPr>
          <w:noProof/>
          <w:lang w:eastAsia="nl-NL"/>
        </w:rPr>
        <w:drawing>
          <wp:inline distT="0" distB="0" distL="0" distR="0" wp14:anchorId="222110A5" wp14:editId="06C94478">
            <wp:extent cx="5760720" cy="3919375"/>
            <wp:effectExtent l="0" t="0" r="0" b="508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919375"/>
                    </a:xfrm>
                    <a:prstGeom prst="rect">
                      <a:avLst/>
                    </a:prstGeom>
                    <a:noFill/>
                    <a:ln>
                      <a:noFill/>
                    </a:ln>
                  </pic:spPr>
                </pic:pic>
              </a:graphicData>
            </a:graphic>
          </wp:inline>
        </w:drawing>
      </w:r>
    </w:p>
    <w:sectPr w:rsidR="00F657FE" w:rsidSect="00601B2C">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A1EA" w14:textId="77777777" w:rsidR="00D37684" w:rsidRDefault="00D37684" w:rsidP="003164DA">
      <w:pPr>
        <w:spacing w:after="0" w:line="240" w:lineRule="auto"/>
      </w:pPr>
      <w:r>
        <w:separator/>
      </w:r>
    </w:p>
  </w:endnote>
  <w:endnote w:type="continuationSeparator" w:id="0">
    <w:p w14:paraId="3D16EE0D" w14:textId="77777777" w:rsidR="00D37684" w:rsidRDefault="00D37684" w:rsidP="0031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201258"/>
      <w:docPartObj>
        <w:docPartGallery w:val="Page Numbers (Bottom of Page)"/>
        <w:docPartUnique/>
      </w:docPartObj>
    </w:sdtPr>
    <w:sdtEndPr/>
    <w:sdtContent>
      <w:p w14:paraId="32CC2E5F" w14:textId="58B823BC" w:rsidR="00D37684" w:rsidRDefault="00D37684">
        <w:pPr>
          <w:pStyle w:val="Voettekst"/>
        </w:pPr>
        <w:r>
          <w:rPr>
            <w:noProof/>
            <w:lang w:eastAsia="nl-NL"/>
          </w:rPr>
          <mc:AlternateContent>
            <mc:Choice Requires="wps">
              <w:drawing>
                <wp:anchor distT="0" distB="0" distL="114300" distR="114300" simplePos="0" relativeHeight="251659264" behindDoc="0" locked="0" layoutInCell="1" allowOverlap="1" wp14:anchorId="74ECFD0E" wp14:editId="42B4F82C">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856774" w14:textId="7CF7DCF0" w:rsidR="00D37684" w:rsidRDefault="00D3768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9C3EE1">
                                <w:rPr>
                                  <w:noProof/>
                                  <w:color w:val="ED7D31" w:themeColor="accent2"/>
                                </w:rPr>
                                <w:t>36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ECFD0E"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0F856774" w14:textId="7CF7DCF0" w:rsidR="00D37684" w:rsidRDefault="00D3768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9C3EE1">
                          <w:rPr>
                            <w:noProof/>
                            <w:color w:val="ED7D31" w:themeColor="accent2"/>
                          </w:rPr>
                          <w:t>36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E67B" w14:textId="77777777" w:rsidR="00D37684" w:rsidRDefault="00D37684" w:rsidP="003164DA">
      <w:pPr>
        <w:spacing w:after="0" w:line="240" w:lineRule="auto"/>
      </w:pPr>
      <w:r>
        <w:separator/>
      </w:r>
    </w:p>
  </w:footnote>
  <w:footnote w:type="continuationSeparator" w:id="0">
    <w:p w14:paraId="4A7E3683" w14:textId="77777777" w:rsidR="00D37684" w:rsidRDefault="00D37684" w:rsidP="00316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67B"/>
    <w:multiLevelType w:val="hybridMultilevel"/>
    <w:tmpl w:val="837819F0"/>
    <w:lvl w:ilvl="0" w:tplc="4FFA80E0">
      <w:start w:val="1"/>
      <w:numFmt w:val="bullet"/>
      <w:lvlText w:val=""/>
      <w:lvlJc w:val="left"/>
      <w:pPr>
        <w:ind w:left="720" w:hanging="360"/>
      </w:pPr>
      <w:rPr>
        <w:rFonts w:ascii="Symbol" w:hAnsi="Symbol" w:hint="default"/>
      </w:rPr>
    </w:lvl>
    <w:lvl w:ilvl="1" w:tplc="AB6866E6">
      <w:start w:val="1"/>
      <w:numFmt w:val="bullet"/>
      <w:lvlText w:val="o"/>
      <w:lvlJc w:val="left"/>
      <w:pPr>
        <w:ind w:left="1440" w:hanging="360"/>
      </w:pPr>
      <w:rPr>
        <w:rFonts w:ascii="Courier New" w:hAnsi="Courier New" w:hint="default"/>
      </w:rPr>
    </w:lvl>
    <w:lvl w:ilvl="2" w:tplc="F492120C">
      <w:start w:val="1"/>
      <w:numFmt w:val="bullet"/>
      <w:lvlText w:val=""/>
      <w:lvlJc w:val="left"/>
      <w:pPr>
        <w:ind w:left="2160" w:hanging="360"/>
      </w:pPr>
      <w:rPr>
        <w:rFonts w:ascii="Wingdings" w:hAnsi="Wingdings" w:hint="default"/>
      </w:rPr>
    </w:lvl>
    <w:lvl w:ilvl="3" w:tplc="BEDA5AF4">
      <w:start w:val="1"/>
      <w:numFmt w:val="bullet"/>
      <w:lvlText w:val=""/>
      <w:lvlJc w:val="left"/>
      <w:pPr>
        <w:ind w:left="2880" w:hanging="360"/>
      </w:pPr>
      <w:rPr>
        <w:rFonts w:ascii="Symbol" w:hAnsi="Symbol" w:hint="default"/>
      </w:rPr>
    </w:lvl>
    <w:lvl w:ilvl="4" w:tplc="B9466738">
      <w:start w:val="1"/>
      <w:numFmt w:val="bullet"/>
      <w:lvlText w:val="o"/>
      <w:lvlJc w:val="left"/>
      <w:pPr>
        <w:ind w:left="3600" w:hanging="360"/>
      </w:pPr>
      <w:rPr>
        <w:rFonts w:ascii="Courier New" w:hAnsi="Courier New" w:hint="default"/>
      </w:rPr>
    </w:lvl>
    <w:lvl w:ilvl="5" w:tplc="6888874E">
      <w:start w:val="1"/>
      <w:numFmt w:val="bullet"/>
      <w:lvlText w:val=""/>
      <w:lvlJc w:val="left"/>
      <w:pPr>
        <w:ind w:left="4320" w:hanging="360"/>
      </w:pPr>
      <w:rPr>
        <w:rFonts w:ascii="Wingdings" w:hAnsi="Wingdings" w:hint="default"/>
      </w:rPr>
    </w:lvl>
    <w:lvl w:ilvl="6" w:tplc="37F04968">
      <w:start w:val="1"/>
      <w:numFmt w:val="bullet"/>
      <w:lvlText w:val=""/>
      <w:lvlJc w:val="left"/>
      <w:pPr>
        <w:ind w:left="5040" w:hanging="360"/>
      </w:pPr>
      <w:rPr>
        <w:rFonts w:ascii="Symbol" w:hAnsi="Symbol" w:hint="default"/>
      </w:rPr>
    </w:lvl>
    <w:lvl w:ilvl="7" w:tplc="AFB42AE0">
      <w:start w:val="1"/>
      <w:numFmt w:val="bullet"/>
      <w:lvlText w:val="o"/>
      <w:lvlJc w:val="left"/>
      <w:pPr>
        <w:ind w:left="5760" w:hanging="360"/>
      </w:pPr>
      <w:rPr>
        <w:rFonts w:ascii="Courier New" w:hAnsi="Courier New" w:hint="default"/>
      </w:rPr>
    </w:lvl>
    <w:lvl w:ilvl="8" w:tplc="250E141E">
      <w:start w:val="1"/>
      <w:numFmt w:val="bullet"/>
      <w:lvlText w:val=""/>
      <w:lvlJc w:val="left"/>
      <w:pPr>
        <w:ind w:left="6480" w:hanging="360"/>
      </w:pPr>
      <w:rPr>
        <w:rFonts w:ascii="Wingdings" w:hAnsi="Wingdings" w:hint="default"/>
      </w:rPr>
    </w:lvl>
  </w:abstractNum>
  <w:abstractNum w:abstractNumId="1" w15:restartNumberingAfterBreak="0">
    <w:nsid w:val="01C22511"/>
    <w:multiLevelType w:val="hybridMultilevel"/>
    <w:tmpl w:val="6F3830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979C0"/>
    <w:multiLevelType w:val="hybridMultilevel"/>
    <w:tmpl w:val="EAE8890C"/>
    <w:lvl w:ilvl="0" w:tplc="EE8CF0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9A77F2"/>
    <w:multiLevelType w:val="hybridMultilevel"/>
    <w:tmpl w:val="8E46B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24832"/>
    <w:multiLevelType w:val="hybridMultilevel"/>
    <w:tmpl w:val="F3523EAA"/>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DF6438"/>
    <w:multiLevelType w:val="hybridMultilevel"/>
    <w:tmpl w:val="095EA4D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15640"/>
    <w:multiLevelType w:val="hybridMultilevel"/>
    <w:tmpl w:val="5A829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0019BB"/>
    <w:multiLevelType w:val="hybridMultilevel"/>
    <w:tmpl w:val="7D3E1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0856E8"/>
    <w:multiLevelType w:val="hybridMultilevel"/>
    <w:tmpl w:val="9A0E7A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23160CC"/>
    <w:multiLevelType w:val="hybridMultilevel"/>
    <w:tmpl w:val="576C6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83405A"/>
    <w:multiLevelType w:val="hybridMultilevel"/>
    <w:tmpl w:val="F66E5A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64072C"/>
    <w:multiLevelType w:val="hybridMultilevel"/>
    <w:tmpl w:val="94EA622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9E300E"/>
    <w:multiLevelType w:val="hybridMultilevel"/>
    <w:tmpl w:val="39C6ACB2"/>
    <w:lvl w:ilvl="0" w:tplc="BF7C9680">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2C562C"/>
    <w:multiLevelType w:val="multilevel"/>
    <w:tmpl w:val="1EA8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B57CD"/>
    <w:multiLevelType w:val="hybridMultilevel"/>
    <w:tmpl w:val="415E0B9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2FB02689"/>
    <w:multiLevelType w:val="hybridMultilevel"/>
    <w:tmpl w:val="2752E5A2"/>
    <w:lvl w:ilvl="0" w:tplc="860AB3D0">
      <w:numFmt w:val="bullet"/>
      <w:lvlText w:val="-"/>
      <w:lvlJc w:val="left"/>
      <w:pPr>
        <w:ind w:left="2150" w:hanging="360"/>
      </w:pPr>
      <w:rPr>
        <w:rFonts w:ascii="Arial" w:eastAsiaTheme="minorHAnsi" w:hAnsi="Arial" w:cs="Arial" w:hint="default"/>
      </w:rPr>
    </w:lvl>
    <w:lvl w:ilvl="1" w:tplc="04130003" w:tentative="1">
      <w:start w:val="1"/>
      <w:numFmt w:val="bullet"/>
      <w:lvlText w:val="o"/>
      <w:lvlJc w:val="left"/>
      <w:pPr>
        <w:ind w:left="2870" w:hanging="360"/>
      </w:pPr>
      <w:rPr>
        <w:rFonts w:ascii="Courier New" w:hAnsi="Courier New" w:cs="Courier New" w:hint="default"/>
      </w:rPr>
    </w:lvl>
    <w:lvl w:ilvl="2" w:tplc="04130005" w:tentative="1">
      <w:start w:val="1"/>
      <w:numFmt w:val="bullet"/>
      <w:lvlText w:val=""/>
      <w:lvlJc w:val="left"/>
      <w:pPr>
        <w:ind w:left="3590" w:hanging="360"/>
      </w:pPr>
      <w:rPr>
        <w:rFonts w:ascii="Wingdings" w:hAnsi="Wingdings" w:hint="default"/>
      </w:rPr>
    </w:lvl>
    <w:lvl w:ilvl="3" w:tplc="04130001" w:tentative="1">
      <w:start w:val="1"/>
      <w:numFmt w:val="bullet"/>
      <w:lvlText w:val=""/>
      <w:lvlJc w:val="left"/>
      <w:pPr>
        <w:ind w:left="4310" w:hanging="360"/>
      </w:pPr>
      <w:rPr>
        <w:rFonts w:ascii="Symbol" w:hAnsi="Symbol" w:hint="default"/>
      </w:rPr>
    </w:lvl>
    <w:lvl w:ilvl="4" w:tplc="04130003" w:tentative="1">
      <w:start w:val="1"/>
      <w:numFmt w:val="bullet"/>
      <w:lvlText w:val="o"/>
      <w:lvlJc w:val="left"/>
      <w:pPr>
        <w:ind w:left="5030" w:hanging="360"/>
      </w:pPr>
      <w:rPr>
        <w:rFonts w:ascii="Courier New" w:hAnsi="Courier New" w:cs="Courier New" w:hint="default"/>
      </w:rPr>
    </w:lvl>
    <w:lvl w:ilvl="5" w:tplc="04130005" w:tentative="1">
      <w:start w:val="1"/>
      <w:numFmt w:val="bullet"/>
      <w:lvlText w:val=""/>
      <w:lvlJc w:val="left"/>
      <w:pPr>
        <w:ind w:left="5750" w:hanging="360"/>
      </w:pPr>
      <w:rPr>
        <w:rFonts w:ascii="Wingdings" w:hAnsi="Wingdings" w:hint="default"/>
      </w:rPr>
    </w:lvl>
    <w:lvl w:ilvl="6" w:tplc="04130001" w:tentative="1">
      <w:start w:val="1"/>
      <w:numFmt w:val="bullet"/>
      <w:lvlText w:val=""/>
      <w:lvlJc w:val="left"/>
      <w:pPr>
        <w:ind w:left="6470" w:hanging="360"/>
      </w:pPr>
      <w:rPr>
        <w:rFonts w:ascii="Symbol" w:hAnsi="Symbol" w:hint="default"/>
      </w:rPr>
    </w:lvl>
    <w:lvl w:ilvl="7" w:tplc="04130003" w:tentative="1">
      <w:start w:val="1"/>
      <w:numFmt w:val="bullet"/>
      <w:lvlText w:val="o"/>
      <w:lvlJc w:val="left"/>
      <w:pPr>
        <w:ind w:left="7190" w:hanging="360"/>
      </w:pPr>
      <w:rPr>
        <w:rFonts w:ascii="Courier New" w:hAnsi="Courier New" w:cs="Courier New" w:hint="default"/>
      </w:rPr>
    </w:lvl>
    <w:lvl w:ilvl="8" w:tplc="04130005" w:tentative="1">
      <w:start w:val="1"/>
      <w:numFmt w:val="bullet"/>
      <w:lvlText w:val=""/>
      <w:lvlJc w:val="left"/>
      <w:pPr>
        <w:ind w:left="7910" w:hanging="360"/>
      </w:pPr>
      <w:rPr>
        <w:rFonts w:ascii="Wingdings" w:hAnsi="Wingdings" w:hint="default"/>
      </w:rPr>
    </w:lvl>
  </w:abstractNum>
  <w:abstractNum w:abstractNumId="16" w15:restartNumberingAfterBreak="0">
    <w:nsid w:val="30F20104"/>
    <w:multiLevelType w:val="hybridMultilevel"/>
    <w:tmpl w:val="250C8D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351B22"/>
    <w:multiLevelType w:val="hybridMultilevel"/>
    <w:tmpl w:val="A06E495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1D5C95"/>
    <w:multiLevelType w:val="hybridMultilevel"/>
    <w:tmpl w:val="19A06DF8"/>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093602"/>
    <w:multiLevelType w:val="multilevel"/>
    <w:tmpl w:val="52D4EFA2"/>
    <w:lvl w:ilvl="0">
      <w:start w:val="1"/>
      <w:numFmt w:val="decimal"/>
      <w:lvlText w:val="%1."/>
      <w:lvlJc w:val="left"/>
      <w:pPr>
        <w:ind w:left="720" w:hanging="360"/>
      </w:pPr>
      <w:rPr>
        <w:rFonts w:hint="default"/>
      </w:rPr>
    </w:lvl>
    <w:lvl w:ilvl="1">
      <w:start w:val="4"/>
      <w:numFmt w:val="decimal"/>
      <w:lvlText w:val="%1.%2"/>
      <w:lvlJc w:val="left"/>
      <w:pPr>
        <w:ind w:left="1065" w:hanging="70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0" w15:restartNumberingAfterBreak="0">
    <w:nsid w:val="3A7147BA"/>
    <w:multiLevelType w:val="hybridMultilevel"/>
    <w:tmpl w:val="F266D2C0"/>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A9F2435"/>
    <w:multiLevelType w:val="multilevel"/>
    <w:tmpl w:val="0413001F"/>
    <w:lvl w:ilvl="0">
      <w:start w:val="1"/>
      <w:numFmt w:val="decimal"/>
      <w:lvlText w:val="%1."/>
      <w:lvlJc w:val="left"/>
      <w:pPr>
        <w:ind w:left="2064" w:hanging="360"/>
      </w:pPr>
      <w:rPr>
        <w:rFonts w:hint="default"/>
      </w:rPr>
    </w:lvl>
    <w:lvl w:ilvl="1">
      <w:start w:val="1"/>
      <w:numFmt w:val="decimal"/>
      <w:lvlText w:val="%1.%2."/>
      <w:lvlJc w:val="left"/>
      <w:pPr>
        <w:ind w:left="2496" w:hanging="432"/>
      </w:pPr>
      <w:rPr>
        <w:rFonts w:hint="default"/>
      </w:rPr>
    </w:lvl>
    <w:lvl w:ilvl="2">
      <w:start w:val="1"/>
      <w:numFmt w:val="decimal"/>
      <w:lvlText w:val="%1.%2.%3."/>
      <w:lvlJc w:val="left"/>
      <w:pPr>
        <w:ind w:left="2928" w:hanging="504"/>
      </w:pPr>
      <w:rPr>
        <w:rFonts w:hint="default"/>
      </w:rPr>
    </w:lvl>
    <w:lvl w:ilvl="3">
      <w:start w:val="1"/>
      <w:numFmt w:val="decimal"/>
      <w:lvlText w:val="%1.%2.%3.%4."/>
      <w:lvlJc w:val="left"/>
      <w:pPr>
        <w:ind w:left="3432" w:hanging="648"/>
      </w:pPr>
      <w:rPr>
        <w:rFonts w:hint="default"/>
      </w:rPr>
    </w:lvl>
    <w:lvl w:ilvl="4">
      <w:start w:val="1"/>
      <w:numFmt w:val="decimal"/>
      <w:lvlText w:val="%1.%2.%3.%4.%5."/>
      <w:lvlJc w:val="left"/>
      <w:pPr>
        <w:ind w:left="3936" w:hanging="792"/>
      </w:pPr>
      <w:rPr>
        <w:rFonts w:hint="default"/>
      </w:rPr>
    </w:lvl>
    <w:lvl w:ilvl="5">
      <w:start w:val="1"/>
      <w:numFmt w:val="decimal"/>
      <w:lvlText w:val="%1.%2.%3.%4.%5.%6."/>
      <w:lvlJc w:val="left"/>
      <w:pPr>
        <w:ind w:left="4440" w:hanging="936"/>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448" w:hanging="1224"/>
      </w:pPr>
      <w:rPr>
        <w:rFonts w:hint="default"/>
      </w:rPr>
    </w:lvl>
    <w:lvl w:ilvl="8">
      <w:start w:val="1"/>
      <w:numFmt w:val="decimal"/>
      <w:lvlText w:val="%1.%2.%3.%4.%5.%6.%7.%8.%9."/>
      <w:lvlJc w:val="left"/>
      <w:pPr>
        <w:ind w:left="6024" w:hanging="1440"/>
      </w:pPr>
      <w:rPr>
        <w:rFonts w:hint="default"/>
      </w:rPr>
    </w:lvl>
  </w:abstractNum>
  <w:abstractNum w:abstractNumId="22" w15:restartNumberingAfterBreak="0">
    <w:nsid w:val="3C763F56"/>
    <w:multiLevelType w:val="multilevel"/>
    <w:tmpl w:val="7812C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B63F1"/>
    <w:multiLevelType w:val="hybridMultilevel"/>
    <w:tmpl w:val="5EBA9FB4"/>
    <w:lvl w:ilvl="0" w:tplc="04130001">
      <w:start w:val="1"/>
      <w:numFmt w:val="bullet"/>
      <w:lvlText w:val=""/>
      <w:lvlJc w:val="left"/>
      <w:pPr>
        <w:ind w:left="384" w:hanging="360"/>
      </w:pPr>
      <w:rPr>
        <w:rFonts w:ascii="Symbol" w:hAnsi="Symbol" w:hint="default"/>
      </w:rPr>
    </w:lvl>
    <w:lvl w:ilvl="1" w:tplc="04130003" w:tentative="1">
      <w:start w:val="1"/>
      <w:numFmt w:val="bullet"/>
      <w:lvlText w:val="o"/>
      <w:lvlJc w:val="left"/>
      <w:pPr>
        <w:ind w:left="1104" w:hanging="360"/>
      </w:pPr>
      <w:rPr>
        <w:rFonts w:ascii="Courier New" w:hAnsi="Courier New" w:cs="Courier New" w:hint="default"/>
      </w:rPr>
    </w:lvl>
    <w:lvl w:ilvl="2" w:tplc="04130005" w:tentative="1">
      <w:start w:val="1"/>
      <w:numFmt w:val="bullet"/>
      <w:lvlText w:val=""/>
      <w:lvlJc w:val="left"/>
      <w:pPr>
        <w:ind w:left="1824" w:hanging="360"/>
      </w:pPr>
      <w:rPr>
        <w:rFonts w:ascii="Wingdings" w:hAnsi="Wingdings" w:hint="default"/>
      </w:rPr>
    </w:lvl>
    <w:lvl w:ilvl="3" w:tplc="04130001" w:tentative="1">
      <w:start w:val="1"/>
      <w:numFmt w:val="bullet"/>
      <w:lvlText w:val=""/>
      <w:lvlJc w:val="left"/>
      <w:pPr>
        <w:ind w:left="2544" w:hanging="360"/>
      </w:pPr>
      <w:rPr>
        <w:rFonts w:ascii="Symbol" w:hAnsi="Symbol" w:hint="default"/>
      </w:rPr>
    </w:lvl>
    <w:lvl w:ilvl="4" w:tplc="04130003" w:tentative="1">
      <w:start w:val="1"/>
      <w:numFmt w:val="bullet"/>
      <w:lvlText w:val="o"/>
      <w:lvlJc w:val="left"/>
      <w:pPr>
        <w:ind w:left="3264" w:hanging="360"/>
      </w:pPr>
      <w:rPr>
        <w:rFonts w:ascii="Courier New" w:hAnsi="Courier New" w:cs="Courier New" w:hint="default"/>
      </w:rPr>
    </w:lvl>
    <w:lvl w:ilvl="5" w:tplc="04130005" w:tentative="1">
      <w:start w:val="1"/>
      <w:numFmt w:val="bullet"/>
      <w:lvlText w:val=""/>
      <w:lvlJc w:val="left"/>
      <w:pPr>
        <w:ind w:left="3984" w:hanging="360"/>
      </w:pPr>
      <w:rPr>
        <w:rFonts w:ascii="Wingdings" w:hAnsi="Wingdings" w:hint="default"/>
      </w:rPr>
    </w:lvl>
    <w:lvl w:ilvl="6" w:tplc="04130001" w:tentative="1">
      <w:start w:val="1"/>
      <w:numFmt w:val="bullet"/>
      <w:lvlText w:val=""/>
      <w:lvlJc w:val="left"/>
      <w:pPr>
        <w:ind w:left="4704" w:hanging="360"/>
      </w:pPr>
      <w:rPr>
        <w:rFonts w:ascii="Symbol" w:hAnsi="Symbol" w:hint="default"/>
      </w:rPr>
    </w:lvl>
    <w:lvl w:ilvl="7" w:tplc="04130003" w:tentative="1">
      <w:start w:val="1"/>
      <w:numFmt w:val="bullet"/>
      <w:lvlText w:val="o"/>
      <w:lvlJc w:val="left"/>
      <w:pPr>
        <w:ind w:left="5424" w:hanging="360"/>
      </w:pPr>
      <w:rPr>
        <w:rFonts w:ascii="Courier New" w:hAnsi="Courier New" w:cs="Courier New" w:hint="default"/>
      </w:rPr>
    </w:lvl>
    <w:lvl w:ilvl="8" w:tplc="04130005" w:tentative="1">
      <w:start w:val="1"/>
      <w:numFmt w:val="bullet"/>
      <w:lvlText w:val=""/>
      <w:lvlJc w:val="left"/>
      <w:pPr>
        <w:ind w:left="6144" w:hanging="360"/>
      </w:pPr>
      <w:rPr>
        <w:rFonts w:ascii="Wingdings" w:hAnsi="Wingdings" w:hint="default"/>
      </w:rPr>
    </w:lvl>
  </w:abstractNum>
  <w:abstractNum w:abstractNumId="24" w15:restartNumberingAfterBreak="0">
    <w:nsid w:val="3F387D94"/>
    <w:multiLevelType w:val="hybridMultilevel"/>
    <w:tmpl w:val="B614D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3F7511"/>
    <w:multiLevelType w:val="multilevel"/>
    <w:tmpl w:val="ECAAF9FC"/>
    <w:lvl w:ilvl="0">
      <w:start w:val="1"/>
      <w:numFmt w:val="decimal"/>
      <w:lvlText w:val="%1."/>
      <w:lvlJc w:val="left"/>
      <w:pPr>
        <w:ind w:left="720" w:hanging="360"/>
      </w:pPr>
      <w:rPr>
        <w:rFonts w:hint="default"/>
      </w:rPr>
    </w:lvl>
    <w:lvl w:ilvl="1">
      <w:start w:val="3"/>
      <w:numFmt w:val="decimal"/>
      <w:lvlText w:val="%1.%2"/>
      <w:lvlJc w:val="left"/>
      <w:pPr>
        <w:ind w:left="1065" w:hanging="705"/>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40D97ABA"/>
    <w:multiLevelType w:val="hybridMultilevel"/>
    <w:tmpl w:val="FE2EB18A"/>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12159E8"/>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1D13489"/>
    <w:multiLevelType w:val="hybridMultilevel"/>
    <w:tmpl w:val="CA525232"/>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35F5720"/>
    <w:multiLevelType w:val="hybridMultilevel"/>
    <w:tmpl w:val="69A69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A1095B"/>
    <w:multiLevelType w:val="hybridMultilevel"/>
    <w:tmpl w:val="209A0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A540AC"/>
    <w:multiLevelType w:val="hybridMultilevel"/>
    <w:tmpl w:val="71B00AC0"/>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5B32715"/>
    <w:multiLevelType w:val="hybridMultilevel"/>
    <w:tmpl w:val="1640F3D2"/>
    <w:lvl w:ilvl="0" w:tplc="7ECCBD78">
      <w:start w:val="1"/>
      <w:numFmt w:val="lowerLetter"/>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8C162CB"/>
    <w:multiLevelType w:val="hybridMultilevel"/>
    <w:tmpl w:val="C8E22C8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4B9A22C9"/>
    <w:multiLevelType w:val="hybridMultilevel"/>
    <w:tmpl w:val="8152B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C192BA3"/>
    <w:multiLevelType w:val="hybridMultilevel"/>
    <w:tmpl w:val="B1EEA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CD5B5C"/>
    <w:multiLevelType w:val="hybridMultilevel"/>
    <w:tmpl w:val="2D9E64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720E52"/>
    <w:multiLevelType w:val="hybridMultilevel"/>
    <w:tmpl w:val="05667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999094B"/>
    <w:multiLevelType w:val="hybridMultilevel"/>
    <w:tmpl w:val="67C21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E024974"/>
    <w:multiLevelType w:val="hybridMultilevel"/>
    <w:tmpl w:val="4B7A1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19433A9"/>
    <w:multiLevelType w:val="hybridMultilevel"/>
    <w:tmpl w:val="55D8B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2E771CB"/>
    <w:multiLevelType w:val="hybridMultilevel"/>
    <w:tmpl w:val="B27CF470"/>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2F80D0A"/>
    <w:multiLevelType w:val="hybridMultilevel"/>
    <w:tmpl w:val="D8D60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4142F30"/>
    <w:multiLevelType w:val="hybridMultilevel"/>
    <w:tmpl w:val="DB2C9F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67317CF"/>
    <w:multiLevelType w:val="hybridMultilevel"/>
    <w:tmpl w:val="158AD7AC"/>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6C13C8D"/>
    <w:multiLevelType w:val="hybridMultilevel"/>
    <w:tmpl w:val="616AA8A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6" w15:restartNumberingAfterBreak="0">
    <w:nsid w:val="6BA746BB"/>
    <w:multiLevelType w:val="hybridMultilevel"/>
    <w:tmpl w:val="6B2E6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BA90ABB"/>
    <w:multiLevelType w:val="multilevel"/>
    <w:tmpl w:val="97BEDC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7B6CDA"/>
    <w:multiLevelType w:val="hybridMultilevel"/>
    <w:tmpl w:val="502AB18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9" w15:restartNumberingAfterBreak="0">
    <w:nsid w:val="70AF34A8"/>
    <w:multiLevelType w:val="hybridMultilevel"/>
    <w:tmpl w:val="3ED8596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2614534"/>
    <w:multiLevelType w:val="hybridMultilevel"/>
    <w:tmpl w:val="1B108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26672C2"/>
    <w:multiLevelType w:val="hybridMultilevel"/>
    <w:tmpl w:val="EEB2E4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A9F7284"/>
    <w:multiLevelType w:val="hybridMultilevel"/>
    <w:tmpl w:val="06C2962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3499556">
    <w:abstractNumId w:val="0"/>
  </w:num>
  <w:num w:numId="2" w16cid:durableId="1476876604">
    <w:abstractNumId w:val="46"/>
  </w:num>
  <w:num w:numId="3" w16cid:durableId="502403598">
    <w:abstractNumId w:val="39"/>
  </w:num>
  <w:num w:numId="4" w16cid:durableId="1851598287">
    <w:abstractNumId w:val="27"/>
  </w:num>
  <w:num w:numId="5" w16cid:durableId="1482312321">
    <w:abstractNumId w:val="50"/>
  </w:num>
  <w:num w:numId="6" w16cid:durableId="745079057">
    <w:abstractNumId w:val="28"/>
  </w:num>
  <w:num w:numId="7" w16cid:durableId="366759689">
    <w:abstractNumId w:val="40"/>
  </w:num>
  <w:num w:numId="8" w16cid:durableId="1018460929">
    <w:abstractNumId w:val="25"/>
  </w:num>
  <w:num w:numId="9" w16cid:durableId="1428118160">
    <w:abstractNumId w:val="19"/>
  </w:num>
  <w:num w:numId="10" w16cid:durableId="556285437">
    <w:abstractNumId w:val="24"/>
  </w:num>
  <w:num w:numId="11" w16cid:durableId="1140729616">
    <w:abstractNumId w:val="34"/>
  </w:num>
  <w:num w:numId="12" w16cid:durableId="1131634839">
    <w:abstractNumId w:val="15"/>
  </w:num>
  <w:num w:numId="13" w16cid:durableId="576288448">
    <w:abstractNumId w:val="21"/>
  </w:num>
  <w:num w:numId="14" w16cid:durableId="1061174296">
    <w:abstractNumId w:val="3"/>
  </w:num>
  <w:num w:numId="15" w16cid:durableId="840584725">
    <w:abstractNumId w:val="41"/>
  </w:num>
  <w:num w:numId="16" w16cid:durableId="838235049">
    <w:abstractNumId w:val="30"/>
  </w:num>
  <w:num w:numId="17" w16cid:durableId="1397509054">
    <w:abstractNumId w:val="23"/>
  </w:num>
  <w:num w:numId="18" w16cid:durableId="433789285">
    <w:abstractNumId w:val="13"/>
  </w:num>
  <w:num w:numId="19" w16cid:durableId="1413745863">
    <w:abstractNumId w:val="38"/>
  </w:num>
  <w:num w:numId="20" w16cid:durableId="1572346259">
    <w:abstractNumId w:val="37"/>
  </w:num>
  <w:num w:numId="21" w16cid:durableId="1335258954">
    <w:abstractNumId w:val="10"/>
  </w:num>
  <w:num w:numId="22" w16cid:durableId="1235894542">
    <w:abstractNumId w:val="7"/>
  </w:num>
  <w:num w:numId="23" w16cid:durableId="2140680781">
    <w:abstractNumId w:val="36"/>
  </w:num>
  <w:num w:numId="24" w16cid:durableId="465244216">
    <w:abstractNumId w:val="42"/>
  </w:num>
  <w:num w:numId="25" w16cid:durableId="714352967">
    <w:abstractNumId w:val="4"/>
  </w:num>
  <w:num w:numId="26" w16cid:durableId="754478516">
    <w:abstractNumId w:val="29"/>
  </w:num>
  <w:num w:numId="27" w16cid:durableId="1141650522">
    <w:abstractNumId w:val="18"/>
  </w:num>
  <w:num w:numId="28" w16cid:durableId="1320691267">
    <w:abstractNumId w:val="35"/>
  </w:num>
  <w:num w:numId="29" w16cid:durableId="2047487304">
    <w:abstractNumId w:val="31"/>
  </w:num>
  <w:num w:numId="30" w16cid:durableId="2088501586">
    <w:abstractNumId w:val="44"/>
  </w:num>
  <w:num w:numId="31" w16cid:durableId="1966302679">
    <w:abstractNumId w:val="11"/>
  </w:num>
  <w:num w:numId="32" w16cid:durableId="564681736">
    <w:abstractNumId w:val="17"/>
  </w:num>
  <w:num w:numId="33" w16cid:durableId="2058165785">
    <w:abstractNumId w:val="51"/>
  </w:num>
  <w:num w:numId="34" w16cid:durableId="1349985889">
    <w:abstractNumId w:val="52"/>
  </w:num>
  <w:num w:numId="35" w16cid:durableId="1682049920">
    <w:abstractNumId w:val="20"/>
  </w:num>
  <w:num w:numId="36" w16cid:durableId="130876729">
    <w:abstractNumId w:val="5"/>
  </w:num>
  <w:num w:numId="37" w16cid:durableId="944383976">
    <w:abstractNumId w:val="14"/>
  </w:num>
  <w:num w:numId="38" w16cid:durableId="357854775">
    <w:abstractNumId w:val="48"/>
  </w:num>
  <w:num w:numId="39" w16cid:durableId="1318267228">
    <w:abstractNumId w:val="45"/>
  </w:num>
  <w:num w:numId="40" w16cid:durableId="1147630667">
    <w:abstractNumId w:val="8"/>
  </w:num>
  <w:num w:numId="41" w16cid:durableId="1091775700">
    <w:abstractNumId w:val="33"/>
  </w:num>
  <w:num w:numId="42" w16cid:durableId="1022777271">
    <w:abstractNumId w:val="26"/>
  </w:num>
  <w:num w:numId="43" w16cid:durableId="2058160201">
    <w:abstractNumId w:val="6"/>
  </w:num>
  <w:num w:numId="44" w16cid:durableId="31618147">
    <w:abstractNumId w:val="43"/>
  </w:num>
  <w:num w:numId="45" w16cid:durableId="1786535149">
    <w:abstractNumId w:val="49"/>
  </w:num>
  <w:num w:numId="46" w16cid:durableId="723868533">
    <w:abstractNumId w:val="12"/>
  </w:num>
  <w:num w:numId="47" w16cid:durableId="1864318396">
    <w:abstractNumId w:val="47"/>
  </w:num>
  <w:num w:numId="48" w16cid:durableId="1906721605">
    <w:abstractNumId w:val="32"/>
  </w:num>
  <w:num w:numId="49" w16cid:durableId="2080904300">
    <w:abstractNumId w:val="16"/>
  </w:num>
  <w:num w:numId="50" w16cid:durableId="422461250">
    <w:abstractNumId w:val="1"/>
  </w:num>
  <w:num w:numId="51" w16cid:durableId="33164155">
    <w:abstractNumId w:val="2"/>
  </w:num>
  <w:num w:numId="52" w16cid:durableId="489293898">
    <w:abstractNumId w:val="22"/>
  </w:num>
  <w:num w:numId="53" w16cid:durableId="1987471581">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DC"/>
    <w:rsid w:val="00006A78"/>
    <w:rsid w:val="00013B6F"/>
    <w:rsid w:val="000165B7"/>
    <w:rsid w:val="00016F81"/>
    <w:rsid w:val="00023FD1"/>
    <w:rsid w:val="000270B0"/>
    <w:rsid w:val="00031ECB"/>
    <w:rsid w:val="00040DC2"/>
    <w:rsid w:val="000468D3"/>
    <w:rsid w:val="00055689"/>
    <w:rsid w:val="00061D7A"/>
    <w:rsid w:val="00082E36"/>
    <w:rsid w:val="0008521F"/>
    <w:rsid w:val="000A1CAF"/>
    <w:rsid w:val="000B0CF1"/>
    <w:rsid w:val="000B12ED"/>
    <w:rsid w:val="000B5AE6"/>
    <w:rsid w:val="000C06EC"/>
    <w:rsid w:val="000C4765"/>
    <w:rsid w:val="000D05CB"/>
    <w:rsid w:val="000E3EF7"/>
    <w:rsid w:val="000E6933"/>
    <w:rsid w:val="000F268D"/>
    <w:rsid w:val="000F4C9B"/>
    <w:rsid w:val="000F6A54"/>
    <w:rsid w:val="00100A01"/>
    <w:rsid w:val="0010212A"/>
    <w:rsid w:val="001129F6"/>
    <w:rsid w:val="0011602D"/>
    <w:rsid w:val="00117DA8"/>
    <w:rsid w:val="00126CE9"/>
    <w:rsid w:val="00130403"/>
    <w:rsid w:val="0013222B"/>
    <w:rsid w:val="001372FB"/>
    <w:rsid w:val="00140A5B"/>
    <w:rsid w:val="00147C20"/>
    <w:rsid w:val="00153F7C"/>
    <w:rsid w:val="0016370B"/>
    <w:rsid w:val="001709F7"/>
    <w:rsid w:val="00177B4A"/>
    <w:rsid w:val="0018553E"/>
    <w:rsid w:val="001859BA"/>
    <w:rsid w:val="0018790E"/>
    <w:rsid w:val="00193E50"/>
    <w:rsid w:val="001A2BD5"/>
    <w:rsid w:val="001A7756"/>
    <w:rsid w:val="001C4EF4"/>
    <w:rsid w:val="001D51A8"/>
    <w:rsid w:val="001F233C"/>
    <w:rsid w:val="00207B6E"/>
    <w:rsid w:val="00222B90"/>
    <w:rsid w:val="00240475"/>
    <w:rsid w:val="0025042E"/>
    <w:rsid w:val="00253E87"/>
    <w:rsid w:val="0026301D"/>
    <w:rsid w:val="00264B17"/>
    <w:rsid w:val="00276098"/>
    <w:rsid w:val="00281802"/>
    <w:rsid w:val="00287E80"/>
    <w:rsid w:val="002934D4"/>
    <w:rsid w:val="002A0C73"/>
    <w:rsid w:val="002A4822"/>
    <w:rsid w:val="002C5AC7"/>
    <w:rsid w:val="002D53C6"/>
    <w:rsid w:val="002E545F"/>
    <w:rsid w:val="002F3B30"/>
    <w:rsid w:val="00305BDE"/>
    <w:rsid w:val="00305E46"/>
    <w:rsid w:val="00312DAF"/>
    <w:rsid w:val="003164DA"/>
    <w:rsid w:val="003235DE"/>
    <w:rsid w:val="00324E15"/>
    <w:rsid w:val="00325A82"/>
    <w:rsid w:val="0032627D"/>
    <w:rsid w:val="003317E9"/>
    <w:rsid w:val="00340179"/>
    <w:rsid w:val="00342A02"/>
    <w:rsid w:val="003447B5"/>
    <w:rsid w:val="00360A26"/>
    <w:rsid w:val="00370C17"/>
    <w:rsid w:val="0037253E"/>
    <w:rsid w:val="003735A6"/>
    <w:rsid w:val="003824D6"/>
    <w:rsid w:val="00387F0F"/>
    <w:rsid w:val="00392443"/>
    <w:rsid w:val="00396BDB"/>
    <w:rsid w:val="00397F8F"/>
    <w:rsid w:val="003A225F"/>
    <w:rsid w:val="003A3EF0"/>
    <w:rsid w:val="003A4EC9"/>
    <w:rsid w:val="003D1202"/>
    <w:rsid w:val="003D4DA9"/>
    <w:rsid w:val="003D5E64"/>
    <w:rsid w:val="003D7603"/>
    <w:rsid w:val="003D7D56"/>
    <w:rsid w:val="003E1978"/>
    <w:rsid w:val="003F6C04"/>
    <w:rsid w:val="00401561"/>
    <w:rsid w:val="00402C65"/>
    <w:rsid w:val="0040312E"/>
    <w:rsid w:val="00403CAB"/>
    <w:rsid w:val="00405C85"/>
    <w:rsid w:val="004077BD"/>
    <w:rsid w:val="00432A20"/>
    <w:rsid w:val="00464E85"/>
    <w:rsid w:val="00465EC1"/>
    <w:rsid w:val="0047163B"/>
    <w:rsid w:val="00474CEE"/>
    <w:rsid w:val="00484568"/>
    <w:rsid w:val="0049488D"/>
    <w:rsid w:val="004B15FC"/>
    <w:rsid w:val="004B6163"/>
    <w:rsid w:val="004C785F"/>
    <w:rsid w:val="004D28E2"/>
    <w:rsid w:val="004D2F33"/>
    <w:rsid w:val="004D79B1"/>
    <w:rsid w:val="004E11F6"/>
    <w:rsid w:val="004E18C2"/>
    <w:rsid w:val="004E310C"/>
    <w:rsid w:val="004E5418"/>
    <w:rsid w:val="004F301C"/>
    <w:rsid w:val="004F3F80"/>
    <w:rsid w:val="00500909"/>
    <w:rsid w:val="0051006B"/>
    <w:rsid w:val="00515B28"/>
    <w:rsid w:val="00521B34"/>
    <w:rsid w:val="005243F7"/>
    <w:rsid w:val="0053390C"/>
    <w:rsid w:val="00536FDC"/>
    <w:rsid w:val="00541F99"/>
    <w:rsid w:val="00545A6B"/>
    <w:rsid w:val="005466B0"/>
    <w:rsid w:val="0055065E"/>
    <w:rsid w:val="005557E8"/>
    <w:rsid w:val="0055676F"/>
    <w:rsid w:val="00563F49"/>
    <w:rsid w:val="00571FB8"/>
    <w:rsid w:val="005749B4"/>
    <w:rsid w:val="00576B14"/>
    <w:rsid w:val="00584077"/>
    <w:rsid w:val="00587D3A"/>
    <w:rsid w:val="00593A33"/>
    <w:rsid w:val="005A21C0"/>
    <w:rsid w:val="005A2976"/>
    <w:rsid w:val="005A2B9C"/>
    <w:rsid w:val="005A42D2"/>
    <w:rsid w:val="005D4AC2"/>
    <w:rsid w:val="005D535A"/>
    <w:rsid w:val="005E5FC9"/>
    <w:rsid w:val="005F0E85"/>
    <w:rsid w:val="005F3418"/>
    <w:rsid w:val="005F3B0F"/>
    <w:rsid w:val="005F7734"/>
    <w:rsid w:val="00601B2C"/>
    <w:rsid w:val="00605F7F"/>
    <w:rsid w:val="00606922"/>
    <w:rsid w:val="0060755D"/>
    <w:rsid w:val="00613480"/>
    <w:rsid w:val="00615DC7"/>
    <w:rsid w:val="00617E39"/>
    <w:rsid w:val="00620849"/>
    <w:rsid w:val="00624548"/>
    <w:rsid w:val="00635548"/>
    <w:rsid w:val="00641DE3"/>
    <w:rsid w:val="00644434"/>
    <w:rsid w:val="00652125"/>
    <w:rsid w:val="00683E63"/>
    <w:rsid w:val="0068478C"/>
    <w:rsid w:val="00686FDA"/>
    <w:rsid w:val="00696D3A"/>
    <w:rsid w:val="006B157E"/>
    <w:rsid w:val="006B4E34"/>
    <w:rsid w:val="006C0268"/>
    <w:rsid w:val="006C5534"/>
    <w:rsid w:val="006D46EA"/>
    <w:rsid w:val="006E0A13"/>
    <w:rsid w:val="006E2230"/>
    <w:rsid w:val="006F0413"/>
    <w:rsid w:val="006F2F63"/>
    <w:rsid w:val="007027B0"/>
    <w:rsid w:val="00706AA1"/>
    <w:rsid w:val="007124F0"/>
    <w:rsid w:val="00720183"/>
    <w:rsid w:val="00730433"/>
    <w:rsid w:val="00731591"/>
    <w:rsid w:val="00732B43"/>
    <w:rsid w:val="00736895"/>
    <w:rsid w:val="00737AB6"/>
    <w:rsid w:val="00744D9A"/>
    <w:rsid w:val="007462F9"/>
    <w:rsid w:val="00760A64"/>
    <w:rsid w:val="00764343"/>
    <w:rsid w:val="00780B7B"/>
    <w:rsid w:val="007817D0"/>
    <w:rsid w:val="00782444"/>
    <w:rsid w:val="007922C0"/>
    <w:rsid w:val="007938FB"/>
    <w:rsid w:val="007965C3"/>
    <w:rsid w:val="007A2195"/>
    <w:rsid w:val="007A33CF"/>
    <w:rsid w:val="007A5D3E"/>
    <w:rsid w:val="007A626D"/>
    <w:rsid w:val="007B166F"/>
    <w:rsid w:val="007D3FF6"/>
    <w:rsid w:val="007D65C7"/>
    <w:rsid w:val="007E5643"/>
    <w:rsid w:val="007F3A9C"/>
    <w:rsid w:val="00817C32"/>
    <w:rsid w:val="00822976"/>
    <w:rsid w:val="00823482"/>
    <w:rsid w:val="008533C5"/>
    <w:rsid w:val="00871CB4"/>
    <w:rsid w:val="00887542"/>
    <w:rsid w:val="00890277"/>
    <w:rsid w:val="00891DBC"/>
    <w:rsid w:val="008A28C3"/>
    <w:rsid w:val="008B0AEF"/>
    <w:rsid w:val="008B1E21"/>
    <w:rsid w:val="008B4224"/>
    <w:rsid w:val="008D09AC"/>
    <w:rsid w:val="008D2E0F"/>
    <w:rsid w:val="008D411B"/>
    <w:rsid w:val="008D4239"/>
    <w:rsid w:val="008D6E9C"/>
    <w:rsid w:val="008D7B19"/>
    <w:rsid w:val="008E4E45"/>
    <w:rsid w:val="009061A3"/>
    <w:rsid w:val="00947931"/>
    <w:rsid w:val="00947F2D"/>
    <w:rsid w:val="00950C1B"/>
    <w:rsid w:val="00956797"/>
    <w:rsid w:val="00961756"/>
    <w:rsid w:val="00962ABE"/>
    <w:rsid w:val="00970D7D"/>
    <w:rsid w:val="00975B4D"/>
    <w:rsid w:val="0099045F"/>
    <w:rsid w:val="009927D8"/>
    <w:rsid w:val="009B1D8E"/>
    <w:rsid w:val="009C03C4"/>
    <w:rsid w:val="009C3EE1"/>
    <w:rsid w:val="009E2D24"/>
    <w:rsid w:val="009E3E9B"/>
    <w:rsid w:val="00A03848"/>
    <w:rsid w:val="00A0533F"/>
    <w:rsid w:val="00A20B77"/>
    <w:rsid w:val="00A353CE"/>
    <w:rsid w:val="00A5581E"/>
    <w:rsid w:val="00A60D8A"/>
    <w:rsid w:val="00A77E94"/>
    <w:rsid w:val="00A83505"/>
    <w:rsid w:val="00A94333"/>
    <w:rsid w:val="00A955FA"/>
    <w:rsid w:val="00AA28B8"/>
    <w:rsid w:val="00AA40E7"/>
    <w:rsid w:val="00AB0552"/>
    <w:rsid w:val="00AB202B"/>
    <w:rsid w:val="00AB4247"/>
    <w:rsid w:val="00AB4AAE"/>
    <w:rsid w:val="00AB5E4E"/>
    <w:rsid w:val="00AD020C"/>
    <w:rsid w:val="00AD5688"/>
    <w:rsid w:val="00AE44D6"/>
    <w:rsid w:val="00AF5377"/>
    <w:rsid w:val="00AF7D7C"/>
    <w:rsid w:val="00B00183"/>
    <w:rsid w:val="00B00EE9"/>
    <w:rsid w:val="00B070BD"/>
    <w:rsid w:val="00B07859"/>
    <w:rsid w:val="00B20C12"/>
    <w:rsid w:val="00B35475"/>
    <w:rsid w:val="00B364BA"/>
    <w:rsid w:val="00B7251F"/>
    <w:rsid w:val="00B73FB9"/>
    <w:rsid w:val="00B7732F"/>
    <w:rsid w:val="00B809AD"/>
    <w:rsid w:val="00B824FF"/>
    <w:rsid w:val="00B84200"/>
    <w:rsid w:val="00B86412"/>
    <w:rsid w:val="00B92C8A"/>
    <w:rsid w:val="00B97E07"/>
    <w:rsid w:val="00BA5510"/>
    <w:rsid w:val="00BB7C88"/>
    <w:rsid w:val="00BE21E4"/>
    <w:rsid w:val="00C01779"/>
    <w:rsid w:val="00C03718"/>
    <w:rsid w:val="00C10D71"/>
    <w:rsid w:val="00C14D6D"/>
    <w:rsid w:val="00C17E1C"/>
    <w:rsid w:val="00C30A74"/>
    <w:rsid w:val="00C31DC4"/>
    <w:rsid w:val="00C3244E"/>
    <w:rsid w:val="00C44D63"/>
    <w:rsid w:val="00C46A9A"/>
    <w:rsid w:val="00C46B8B"/>
    <w:rsid w:val="00C60D4A"/>
    <w:rsid w:val="00C7146E"/>
    <w:rsid w:val="00C72B74"/>
    <w:rsid w:val="00C75DF0"/>
    <w:rsid w:val="00C77D81"/>
    <w:rsid w:val="00C846FE"/>
    <w:rsid w:val="00C96A0E"/>
    <w:rsid w:val="00CA03AA"/>
    <w:rsid w:val="00CB7154"/>
    <w:rsid w:val="00CC1F91"/>
    <w:rsid w:val="00CC44B7"/>
    <w:rsid w:val="00CC6C10"/>
    <w:rsid w:val="00CD27EB"/>
    <w:rsid w:val="00CE7D9E"/>
    <w:rsid w:val="00CF1E85"/>
    <w:rsid w:val="00CF2314"/>
    <w:rsid w:val="00D10936"/>
    <w:rsid w:val="00D15A82"/>
    <w:rsid w:val="00D206B0"/>
    <w:rsid w:val="00D37684"/>
    <w:rsid w:val="00D40E58"/>
    <w:rsid w:val="00D4776A"/>
    <w:rsid w:val="00D54686"/>
    <w:rsid w:val="00D6120A"/>
    <w:rsid w:val="00D6165C"/>
    <w:rsid w:val="00D63234"/>
    <w:rsid w:val="00D6733A"/>
    <w:rsid w:val="00D673C9"/>
    <w:rsid w:val="00D749E7"/>
    <w:rsid w:val="00D85C22"/>
    <w:rsid w:val="00D95A92"/>
    <w:rsid w:val="00DA4F8C"/>
    <w:rsid w:val="00DA70E1"/>
    <w:rsid w:val="00DD49BF"/>
    <w:rsid w:val="00DE6C4F"/>
    <w:rsid w:val="00DF0AF3"/>
    <w:rsid w:val="00DF22EE"/>
    <w:rsid w:val="00DF4CB1"/>
    <w:rsid w:val="00DF6F24"/>
    <w:rsid w:val="00E00791"/>
    <w:rsid w:val="00E11741"/>
    <w:rsid w:val="00E24DE8"/>
    <w:rsid w:val="00E260C9"/>
    <w:rsid w:val="00E27086"/>
    <w:rsid w:val="00E279DA"/>
    <w:rsid w:val="00E27E8E"/>
    <w:rsid w:val="00E30BEB"/>
    <w:rsid w:val="00E32D35"/>
    <w:rsid w:val="00E35C86"/>
    <w:rsid w:val="00E40A14"/>
    <w:rsid w:val="00E43BC5"/>
    <w:rsid w:val="00E505C5"/>
    <w:rsid w:val="00E54C6A"/>
    <w:rsid w:val="00E6275D"/>
    <w:rsid w:val="00E76F34"/>
    <w:rsid w:val="00E96537"/>
    <w:rsid w:val="00EA4A73"/>
    <w:rsid w:val="00EA6F67"/>
    <w:rsid w:val="00EB27EF"/>
    <w:rsid w:val="00EB5745"/>
    <w:rsid w:val="00EB6872"/>
    <w:rsid w:val="00EC029F"/>
    <w:rsid w:val="00EC2E73"/>
    <w:rsid w:val="00EC5241"/>
    <w:rsid w:val="00ED26F6"/>
    <w:rsid w:val="00ED2967"/>
    <w:rsid w:val="00ED2E32"/>
    <w:rsid w:val="00ED4D5A"/>
    <w:rsid w:val="00EE2916"/>
    <w:rsid w:val="00EF1B60"/>
    <w:rsid w:val="00F01BC9"/>
    <w:rsid w:val="00F070F6"/>
    <w:rsid w:val="00F12F40"/>
    <w:rsid w:val="00F16E7C"/>
    <w:rsid w:val="00F26221"/>
    <w:rsid w:val="00F26C17"/>
    <w:rsid w:val="00F27733"/>
    <w:rsid w:val="00F33126"/>
    <w:rsid w:val="00F40228"/>
    <w:rsid w:val="00F4559D"/>
    <w:rsid w:val="00F657FE"/>
    <w:rsid w:val="00F82C0B"/>
    <w:rsid w:val="00F92E85"/>
    <w:rsid w:val="00F93EBA"/>
    <w:rsid w:val="00FA12AC"/>
    <w:rsid w:val="00FA5E07"/>
    <w:rsid w:val="00FC4702"/>
    <w:rsid w:val="00FC638F"/>
    <w:rsid w:val="00FD076E"/>
    <w:rsid w:val="00FD1157"/>
    <w:rsid w:val="00FE3732"/>
    <w:rsid w:val="00FF0101"/>
    <w:rsid w:val="00FF019A"/>
    <w:rsid w:val="00FF549B"/>
    <w:rsid w:val="6CCF6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F2F0"/>
  <w15:docId w15:val="{4C524CB2-FE3A-4807-BE0C-06974D5E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7609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737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275D"/>
    <w:pPr>
      <w:ind w:left="720"/>
      <w:contextualSpacing/>
    </w:pPr>
  </w:style>
  <w:style w:type="paragraph" w:styleId="Ballontekst">
    <w:name w:val="Balloon Text"/>
    <w:basedOn w:val="Standaard"/>
    <w:link w:val="BallontekstChar"/>
    <w:uiPriority w:val="99"/>
    <w:semiHidden/>
    <w:unhideWhenUsed/>
    <w:rsid w:val="00153F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3F7C"/>
    <w:rPr>
      <w:rFonts w:ascii="Tahoma" w:hAnsi="Tahoma" w:cs="Tahoma"/>
      <w:sz w:val="16"/>
      <w:szCs w:val="16"/>
    </w:rPr>
  </w:style>
  <w:style w:type="paragraph" w:styleId="Koptekst">
    <w:name w:val="header"/>
    <w:basedOn w:val="Standaard"/>
    <w:link w:val="KoptekstChar"/>
    <w:uiPriority w:val="99"/>
    <w:unhideWhenUsed/>
    <w:rsid w:val="003164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64DA"/>
  </w:style>
  <w:style w:type="paragraph" w:styleId="Voettekst">
    <w:name w:val="footer"/>
    <w:basedOn w:val="Standaard"/>
    <w:link w:val="VoettekstChar"/>
    <w:uiPriority w:val="99"/>
    <w:unhideWhenUsed/>
    <w:rsid w:val="003164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64DA"/>
  </w:style>
  <w:style w:type="paragraph" w:styleId="Geenafstand">
    <w:name w:val="No Spacing"/>
    <w:uiPriority w:val="1"/>
    <w:qFormat/>
    <w:rsid w:val="00E43BC5"/>
    <w:pPr>
      <w:spacing w:after="0" w:line="240" w:lineRule="auto"/>
    </w:pPr>
  </w:style>
  <w:style w:type="character" w:customStyle="1" w:styleId="Kop2Char">
    <w:name w:val="Kop 2 Char"/>
    <w:basedOn w:val="Standaardalinea-lettertype"/>
    <w:link w:val="Kop2"/>
    <w:uiPriority w:val="9"/>
    <w:rsid w:val="0027609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7609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76098"/>
    <w:rPr>
      <w:color w:val="0000FF"/>
      <w:u w:val="single"/>
    </w:rPr>
  </w:style>
  <w:style w:type="character" w:styleId="Zwaar">
    <w:name w:val="Strong"/>
    <w:basedOn w:val="Standaardalinea-lettertype"/>
    <w:uiPriority w:val="22"/>
    <w:qFormat/>
    <w:rsid w:val="00464E85"/>
    <w:rPr>
      <w:b/>
      <w:bCs/>
    </w:rPr>
  </w:style>
  <w:style w:type="character" w:customStyle="1" w:styleId="Kop3Char">
    <w:name w:val="Kop 3 Char"/>
    <w:basedOn w:val="Standaardalinea-lettertype"/>
    <w:link w:val="Kop3"/>
    <w:uiPriority w:val="9"/>
    <w:semiHidden/>
    <w:rsid w:val="00737AB6"/>
    <w:rPr>
      <w:rFonts w:asciiTheme="majorHAnsi" w:eastAsiaTheme="majorEastAsia" w:hAnsiTheme="majorHAnsi" w:cstheme="majorBidi"/>
      <w:color w:val="1F4D78" w:themeColor="accent1" w:themeShade="7F"/>
      <w:sz w:val="24"/>
      <w:szCs w:val="24"/>
    </w:rPr>
  </w:style>
  <w:style w:type="character" w:styleId="GevolgdeHyperlink">
    <w:name w:val="FollowedHyperlink"/>
    <w:basedOn w:val="Standaardalinea-lettertype"/>
    <w:uiPriority w:val="99"/>
    <w:semiHidden/>
    <w:unhideWhenUsed/>
    <w:rsid w:val="00737AB6"/>
    <w:rPr>
      <w:color w:val="954F72" w:themeColor="followedHyperlink"/>
      <w:u w:val="single"/>
    </w:rPr>
  </w:style>
  <w:style w:type="table" w:styleId="Tabelraster">
    <w:name w:val="Table Grid"/>
    <w:basedOn w:val="Standaardtabel"/>
    <w:uiPriority w:val="39"/>
    <w:rsid w:val="0002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6296">
      <w:bodyDiv w:val="1"/>
      <w:marLeft w:val="0"/>
      <w:marRight w:val="0"/>
      <w:marTop w:val="0"/>
      <w:marBottom w:val="0"/>
      <w:divBdr>
        <w:top w:val="none" w:sz="0" w:space="0" w:color="auto"/>
        <w:left w:val="none" w:sz="0" w:space="0" w:color="auto"/>
        <w:bottom w:val="none" w:sz="0" w:space="0" w:color="auto"/>
        <w:right w:val="none" w:sz="0" w:space="0" w:color="auto"/>
      </w:divBdr>
    </w:div>
    <w:div w:id="105857128">
      <w:bodyDiv w:val="1"/>
      <w:marLeft w:val="0"/>
      <w:marRight w:val="0"/>
      <w:marTop w:val="0"/>
      <w:marBottom w:val="0"/>
      <w:divBdr>
        <w:top w:val="none" w:sz="0" w:space="0" w:color="auto"/>
        <w:left w:val="none" w:sz="0" w:space="0" w:color="auto"/>
        <w:bottom w:val="none" w:sz="0" w:space="0" w:color="auto"/>
        <w:right w:val="none" w:sz="0" w:space="0" w:color="auto"/>
      </w:divBdr>
    </w:div>
    <w:div w:id="444542383">
      <w:bodyDiv w:val="1"/>
      <w:marLeft w:val="0"/>
      <w:marRight w:val="0"/>
      <w:marTop w:val="0"/>
      <w:marBottom w:val="0"/>
      <w:divBdr>
        <w:top w:val="none" w:sz="0" w:space="0" w:color="auto"/>
        <w:left w:val="none" w:sz="0" w:space="0" w:color="auto"/>
        <w:bottom w:val="none" w:sz="0" w:space="0" w:color="auto"/>
        <w:right w:val="none" w:sz="0" w:space="0" w:color="auto"/>
      </w:divBdr>
    </w:div>
    <w:div w:id="478887015">
      <w:bodyDiv w:val="1"/>
      <w:marLeft w:val="0"/>
      <w:marRight w:val="0"/>
      <w:marTop w:val="0"/>
      <w:marBottom w:val="0"/>
      <w:divBdr>
        <w:top w:val="none" w:sz="0" w:space="0" w:color="auto"/>
        <w:left w:val="none" w:sz="0" w:space="0" w:color="auto"/>
        <w:bottom w:val="none" w:sz="0" w:space="0" w:color="auto"/>
        <w:right w:val="none" w:sz="0" w:space="0" w:color="auto"/>
      </w:divBdr>
    </w:div>
    <w:div w:id="494152331">
      <w:bodyDiv w:val="1"/>
      <w:marLeft w:val="0"/>
      <w:marRight w:val="0"/>
      <w:marTop w:val="0"/>
      <w:marBottom w:val="0"/>
      <w:divBdr>
        <w:top w:val="none" w:sz="0" w:space="0" w:color="auto"/>
        <w:left w:val="none" w:sz="0" w:space="0" w:color="auto"/>
        <w:bottom w:val="none" w:sz="0" w:space="0" w:color="auto"/>
        <w:right w:val="none" w:sz="0" w:space="0" w:color="auto"/>
      </w:divBdr>
    </w:div>
    <w:div w:id="626814820">
      <w:bodyDiv w:val="1"/>
      <w:marLeft w:val="0"/>
      <w:marRight w:val="0"/>
      <w:marTop w:val="0"/>
      <w:marBottom w:val="0"/>
      <w:divBdr>
        <w:top w:val="none" w:sz="0" w:space="0" w:color="auto"/>
        <w:left w:val="none" w:sz="0" w:space="0" w:color="auto"/>
        <w:bottom w:val="none" w:sz="0" w:space="0" w:color="auto"/>
        <w:right w:val="none" w:sz="0" w:space="0" w:color="auto"/>
      </w:divBdr>
    </w:div>
    <w:div w:id="649363285">
      <w:bodyDiv w:val="1"/>
      <w:marLeft w:val="0"/>
      <w:marRight w:val="0"/>
      <w:marTop w:val="0"/>
      <w:marBottom w:val="0"/>
      <w:divBdr>
        <w:top w:val="none" w:sz="0" w:space="0" w:color="auto"/>
        <w:left w:val="none" w:sz="0" w:space="0" w:color="auto"/>
        <w:bottom w:val="none" w:sz="0" w:space="0" w:color="auto"/>
        <w:right w:val="none" w:sz="0" w:space="0" w:color="auto"/>
      </w:divBdr>
      <w:divsChild>
        <w:div w:id="1423525824">
          <w:marLeft w:val="0"/>
          <w:marRight w:val="0"/>
          <w:marTop w:val="0"/>
          <w:marBottom w:val="0"/>
          <w:divBdr>
            <w:top w:val="none" w:sz="0" w:space="0" w:color="auto"/>
            <w:left w:val="none" w:sz="0" w:space="0" w:color="auto"/>
            <w:bottom w:val="none" w:sz="0" w:space="0" w:color="auto"/>
            <w:right w:val="none" w:sz="0" w:space="0" w:color="auto"/>
          </w:divBdr>
          <w:divsChild>
            <w:div w:id="1647934301">
              <w:marLeft w:val="0"/>
              <w:marRight w:val="0"/>
              <w:marTop w:val="0"/>
              <w:marBottom w:val="0"/>
              <w:divBdr>
                <w:top w:val="none" w:sz="0" w:space="0" w:color="auto"/>
                <w:left w:val="none" w:sz="0" w:space="0" w:color="auto"/>
                <w:bottom w:val="none" w:sz="0" w:space="0" w:color="auto"/>
                <w:right w:val="none" w:sz="0" w:space="0" w:color="auto"/>
              </w:divBdr>
              <w:divsChild>
                <w:div w:id="8763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7089">
      <w:bodyDiv w:val="1"/>
      <w:marLeft w:val="0"/>
      <w:marRight w:val="0"/>
      <w:marTop w:val="0"/>
      <w:marBottom w:val="0"/>
      <w:divBdr>
        <w:top w:val="none" w:sz="0" w:space="0" w:color="auto"/>
        <w:left w:val="none" w:sz="0" w:space="0" w:color="auto"/>
        <w:bottom w:val="none" w:sz="0" w:space="0" w:color="auto"/>
        <w:right w:val="none" w:sz="0" w:space="0" w:color="auto"/>
      </w:divBdr>
    </w:div>
    <w:div w:id="1429080757">
      <w:bodyDiv w:val="1"/>
      <w:marLeft w:val="0"/>
      <w:marRight w:val="0"/>
      <w:marTop w:val="0"/>
      <w:marBottom w:val="0"/>
      <w:divBdr>
        <w:top w:val="none" w:sz="0" w:space="0" w:color="auto"/>
        <w:left w:val="none" w:sz="0" w:space="0" w:color="auto"/>
        <w:bottom w:val="none" w:sz="0" w:space="0" w:color="auto"/>
        <w:right w:val="none" w:sz="0" w:space="0" w:color="auto"/>
      </w:divBdr>
    </w:div>
    <w:div w:id="1505705983">
      <w:bodyDiv w:val="1"/>
      <w:marLeft w:val="0"/>
      <w:marRight w:val="0"/>
      <w:marTop w:val="0"/>
      <w:marBottom w:val="0"/>
      <w:divBdr>
        <w:top w:val="none" w:sz="0" w:space="0" w:color="auto"/>
        <w:left w:val="none" w:sz="0" w:space="0" w:color="auto"/>
        <w:bottom w:val="none" w:sz="0" w:space="0" w:color="auto"/>
        <w:right w:val="none" w:sz="0" w:space="0" w:color="auto"/>
      </w:divBdr>
    </w:div>
    <w:div w:id="1542549169">
      <w:bodyDiv w:val="1"/>
      <w:marLeft w:val="0"/>
      <w:marRight w:val="0"/>
      <w:marTop w:val="0"/>
      <w:marBottom w:val="0"/>
      <w:divBdr>
        <w:top w:val="none" w:sz="0" w:space="0" w:color="auto"/>
        <w:left w:val="none" w:sz="0" w:space="0" w:color="auto"/>
        <w:bottom w:val="none" w:sz="0" w:space="0" w:color="auto"/>
        <w:right w:val="none" w:sz="0" w:space="0" w:color="auto"/>
      </w:divBdr>
    </w:div>
    <w:div w:id="1756895310">
      <w:bodyDiv w:val="1"/>
      <w:marLeft w:val="0"/>
      <w:marRight w:val="0"/>
      <w:marTop w:val="0"/>
      <w:marBottom w:val="0"/>
      <w:divBdr>
        <w:top w:val="none" w:sz="0" w:space="0" w:color="auto"/>
        <w:left w:val="none" w:sz="0" w:space="0" w:color="auto"/>
        <w:bottom w:val="none" w:sz="0" w:space="0" w:color="auto"/>
        <w:right w:val="none" w:sz="0" w:space="0" w:color="auto"/>
      </w:divBdr>
    </w:div>
    <w:div w:id="19793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dernemenmetpersoneel.nl/orienteren/1081-premies-werknemersverzekeringen-hoe-werkt-he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dernemenmetpersoneel.nl/orienteren/personeelskosten/1077-premies-volksverzekeringen-wat-zijn-da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ndernemenmetpersoneel.nl/administreren/1023-onkostenvergoedingen-5-vragen-van-werkgev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dernemenmetpersoneel.nl/orienteren/personeelskosten-pensio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dernemenmetpersoneel.nl/administreren/inkomensafhankelijke-bijdrage-zorgverzekeringsw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421C59B3BE84A9BF1FC8FDCF7F2E1" ma:contentTypeVersion="14" ma:contentTypeDescription="Een nieuw document maken." ma:contentTypeScope="" ma:versionID="97851fa0f90c6df73dfec0e6931bf583">
  <xsd:schema xmlns:xsd="http://www.w3.org/2001/XMLSchema" xmlns:xs="http://www.w3.org/2001/XMLSchema" xmlns:p="http://schemas.microsoft.com/office/2006/metadata/properties" xmlns:ns3="e7f4119c-7916-45ed-98b1-e4d6d81e0724" xmlns:ns4="bbd6ea1b-8d45-4250-bdaf-fcfae63aec9d" targetNamespace="http://schemas.microsoft.com/office/2006/metadata/properties" ma:root="true" ma:fieldsID="1b1fcd37a3284e9b6e4d083fb417a4b0" ns3:_="" ns4:_="">
    <xsd:import namespace="e7f4119c-7916-45ed-98b1-e4d6d81e0724"/>
    <xsd:import namespace="bbd6ea1b-8d45-4250-bdaf-fcfae63aec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4119c-7916-45ed-98b1-e4d6d81e0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6ea1b-8d45-4250-bdaf-fcfae63aec9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9BB74-1B46-4FF9-9E4D-0D20CDA51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4119c-7916-45ed-98b1-e4d6d81e0724"/>
    <ds:schemaRef ds:uri="bbd6ea1b-8d45-4250-bdaf-fcfae63a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9206B-87F3-4F27-B277-3EE0884F3DDE}">
  <ds:schemaRefs>
    <ds:schemaRef ds:uri="http://purl.org/dc/elements/1.1/"/>
    <ds:schemaRef ds:uri="http://schemas.microsoft.com/office/2006/metadata/properties"/>
    <ds:schemaRef ds:uri="bbd6ea1b-8d45-4250-bdaf-fcfae63aec9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f4119c-7916-45ed-98b1-e4d6d81e0724"/>
    <ds:schemaRef ds:uri="http://www.w3.org/XML/1998/namespace"/>
    <ds:schemaRef ds:uri="http://purl.org/dc/dcmitype/"/>
  </ds:schemaRefs>
</ds:datastoreItem>
</file>

<file path=customXml/itemProps3.xml><?xml version="1.0" encoding="utf-8"?>
<ds:datastoreItem xmlns:ds="http://schemas.openxmlformats.org/officeDocument/2006/customXml" ds:itemID="{FDE39B8D-803D-49CD-B8BE-7E4E72456F46}">
  <ds:schemaRefs>
    <ds:schemaRef ds:uri="http://schemas.openxmlformats.org/officeDocument/2006/bibliography"/>
  </ds:schemaRefs>
</ds:datastoreItem>
</file>

<file path=customXml/itemProps4.xml><?xml version="1.0" encoding="utf-8"?>
<ds:datastoreItem xmlns:ds="http://schemas.openxmlformats.org/officeDocument/2006/customXml" ds:itemID="{7F58B26F-703C-40B9-8C49-719524B92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GroeneWelle</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Jacco Klappe</dc:creator>
  <cp:lastModifiedBy>Jacco Klappe</cp:lastModifiedBy>
  <cp:revision>2</cp:revision>
  <dcterms:created xsi:type="dcterms:W3CDTF">2024-01-18T13:30:00Z</dcterms:created>
  <dcterms:modified xsi:type="dcterms:W3CDTF">2024-01-18T13:30:00Z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0x0101009C0421C59B3BE84A9BF1FC8FDCF7F2E1</vt:lpwstr>
  </property>
</Properties>
</file>